
<file path=[Content_Types].xml><?xml version="1.0" encoding="utf-8"?>
<Types xmlns="http://schemas.openxmlformats.org/package/2006/content-types">
  <Override PartName="/word/footnotes.xml" ContentType="application/vnd.openxmlformats-officedocument.wordprocessingml.footnotes+xml"/>
  <Default Extension="pdf" ContentType="application/pd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8B" w:rsidRPr="006C4582" w:rsidRDefault="00A14A05">
      <w:pPr>
        <w:pStyle w:val="Title"/>
        <w:rPr>
          <w:rFonts w:ascii="Times New Roman" w:hAnsi="Times New Roman"/>
          <w:sz w:val="20"/>
          <w:lang w:eastAsia="ja-JP"/>
        </w:rPr>
      </w:pPr>
      <w:r w:rsidRPr="006C4582">
        <w:rPr>
          <w:rFonts w:ascii="Times New Roman" w:hAnsi="Times New Roman"/>
          <w:sz w:val="20"/>
          <w:lang w:eastAsia="ja-JP"/>
        </w:rPr>
        <w:t>GEORGE MASON UNIVERSITY</w:t>
      </w:r>
    </w:p>
    <w:p w:rsidR="0095658B" w:rsidRPr="006C4582" w:rsidRDefault="00A14A05" w:rsidP="0095658B">
      <w:pPr>
        <w:jc w:val="center"/>
        <w:rPr>
          <w:rFonts w:ascii="Times New Roman" w:hAnsi="Times New Roman"/>
          <w:sz w:val="20"/>
          <w:lang w:eastAsia="ja-JP"/>
        </w:rPr>
      </w:pPr>
      <w:r w:rsidRPr="006C4582">
        <w:rPr>
          <w:rFonts w:ascii="Times New Roman" w:hAnsi="Times New Roman"/>
          <w:b/>
          <w:sz w:val="20"/>
          <w:lang w:eastAsia="ja-JP"/>
        </w:rPr>
        <w:t>School of Recreation, Health and Tourism</w:t>
      </w:r>
    </w:p>
    <w:p w:rsidR="0095658B" w:rsidRPr="006C4582" w:rsidRDefault="00A14A05">
      <w:pPr>
        <w:jc w:val="center"/>
        <w:rPr>
          <w:rFonts w:ascii="Times New Roman" w:hAnsi="Times New Roman"/>
          <w:b/>
          <w:sz w:val="20"/>
          <w:lang w:eastAsia="ja-JP"/>
        </w:rPr>
      </w:pPr>
      <w:r w:rsidRPr="006C4582">
        <w:rPr>
          <w:rFonts w:ascii="Times New Roman" w:hAnsi="Times New Roman"/>
          <w:b/>
          <w:sz w:val="20"/>
          <w:lang w:eastAsia="ja-JP"/>
        </w:rPr>
        <w:t xml:space="preserve">HEAL 230—Introduction to Health Behavior </w:t>
      </w:r>
      <w:r w:rsidR="007644BB">
        <w:rPr>
          <w:rFonts w:ascii="Times New Roman" w:hAnsi="Times New Roman"/>
          <w:b/>
          <w:sz w:val="20"/>
          <w:lang w:eastAsia="ja-JP"/>
        </w:rPr>
        <w:t>0</w:t>
      </w:r>
      <w:r w:rsidRPr="006C4582">
        <w:rPr>
          <w:rFonts w:ascii="Times New Roman" w:hAnsi="Times New Roman"/>
          <w:b/>
          <w:sz w:val="20"/>
          <w:lang w:eastAsia="ja-JP"/>
        </w:rPr>
        <w:t>01 (3:3:0)</w:t>
      </w:r>
    </w:p>
    <w:p w:rsidR="0095658B" w:rsidRPr="006C4582" w:rsidRDefault="007644BB">
      <w:pPr>
        <w:jc w:val="center"/>
        <w:rPr>
          <w:rFonts w:ascii="Times New Roman" w:hAnsi="Times New Roman"/>
          <w:b/>
          <w:sz w:val="20"/>
          <w:lang w:eastAsia="ja-JP"/>
        </w:rPr>
      </w:pPr>
      <w:r>
        <w:rPr>
          <w:rFonts w:ascii="Times New Roman" w:hAnsi="Times New Roman"/>
          <w:sz w:val="20"/>
          <w:lang w:eastAsia="ja-JP"/>
        </w:rPr>
        <w:t>Fall</w:t>
      </w:r>
      <w:r w:rsidR="00A14A05" w:rsidRPr="006C4582">
        <w:rPr>
          <w:rFonts w:ascii="Times New Roman" w:hAnsi="Times New Roman"/>
          <w:sz w:val="20"/>
          <w:lang w:eastAsia="ja-JP"/>
        </w:rPr>
        <w:t xml:space="preserve"> 200</w:t>
      </w:r>
      <w:r w:rsidR="00FC65CB" w:rsidRPr="006C4582">
        <w:rPr>
          <w:rFonts w:ascii="Times New Roman" w:hAnsi="Times New Roman"/>
          <w:sz w:val="20"/>
          <w:lang w:eastAsia="ja-JP"/>
        </w:rPr>
        <w:t>9</w:t>
      </w:r>
    </w:p>
    <w:p w:rsidR="0095658B" w:rsidRPr="006C4582" w:rsidRDefault="0095658B">
      <w:pPr>
        <w:pStyle w:val="Heading1"/>
        <w:tabs>
          <w:tab w:val="left" w:pos="4940"/>
          <w:tab w:val="left" w:pos="5040"/>
          <w:tab w:val="left" w:pos="6120"/>
          <w:tab w:val="left" w:pos="6660"/>
        </w:tabs>
        <w:jc w:val="center"/>
        <w:rPr>
          <w:rFonts w:ascii="Times New Roman" w:hAnsi="Times New Roman"/>
          <w:sz w:val="20"/>
          <w:lang w:eastAsia="ja-JP"/>
        </w:rPr>
      </w:pPr>
    </w:p>
    <w:p w:rsidR="0095658B" w:rsidRPr="006C4582" w:rsidRDefault="00A14A05" w:rsidP="0095658B">
      <w:pPr>
        <w:pStyle w:val="Heading1"/>
        <w:tabs>
          <w:tab w:val="clear" w:pos="2520"/>
          <w:tab w:val="left" w:pos="2160"/>
          <w:tab w:val="left" w:pos="6120"/>
        </w:tabs>
        <w:rPr>
          <w:rFonts w:ascii="Times New Roman" w:hAnsi="Times New Roman"/>
          <w:sz w:val="20"/>
          <w:lang w:eastAsia="ja-JP"/>
        </w:rPr>
      </w:pPr>
      <w:r w:rsidRPr="006C4582">
        <w:rPr>
          <w:rFonts w:ascii="Times New Roman" w:hAnsi="Times New Roman"/>
          <w:sz w:val="20"/>
          <w:lang w:eastAsia="ja-JP"/>
        </w:rPr>
        <w:t>DAY/TIME:</w:t>
      </w:r>
      <w:r w:rsidRPr="006C4582">
        <w:rPr>
          <w:rFonts w:ascii="Times New Roman" w:hAnsi="Times New Roman"/>
          <w:sz w:val="20"/>
          <w:lang w:eastAsia="ja-JP"/>
        </w:rPr>
        <w:tab/>
      </w:r>
      <w:r w:rsidR="00B6198D">
        <w:rPr>
          <w:rFonts w:ascii="Times New Roman" w:hAnsi="Times New Roman"/>
          <w:sz w:val="20"/>
          <w:lang w:eastAsia="ja-JP"/>
        </w:rPr>
        <w:t>4</w:t>
      </w:r>
      <w:r w:rsidRPr="006C4582">
        <w:rPr>
          <w:rFonts w:ascii="Times New Roman" w:hAnsi="Times New Roman"/>
          <w:sz w:val="20"/>
          <w:lang w:eastAsia="ja-JP"/>
        </w:rPr>
        <w:t>:</w:t>
      </w:r>
      <w:r w:rsidR="00B6198D">
        <w:rPr>
          <w:rFonts w:ascii="Times New Roman" w:hAnsi="Times New Roman"/>
          <w:sz w:val="20"/>
          <w:lang w:eastAsia="ja-JP"/>
        </w:rPr>
        <w:t>30p</w:t>
      </w:r>
      <w:r w:rsidRPr="006C4582">
        <w:rPr>
          <w:rFonts w:ascii="Times New Roman" w:hAnsi="Times New Roman"/>
          <w:sz w:val="20"/>
          <w:lang w:eastAsia="ja-JP"/>
        </w:rPr>
        <w:t xml:space="preserve"> </w:t>
      </w:r>
      <w:r w:rsidR="00B6198D">
        <w:rPr>
          <w:rFonts w:ascii="Times New Roman" w:hAnsi="Times New Roman"/>
          <w:sz w:val="20"/>
          <w:lang w:eastAsia="ja-JP"/>
        </w:rPr>
        <w:t>MW</w:t>
      </w:r>
      <w:r w:rsidRPr="006C4582">
        <w:rPr>
          <w:rFonts w:ascii="Times New Roman" w:hAnsi="Times New Roman"/>
          <w:color w:val="000000"/>
          <w:sz w:val="20"/>
        </w:rPr>
        <w:t xml:space="preserve"> </w:t>
      </w:r>
      <w:r w:rsidRPr="006C4582">
        <w:rPr>
          <w:rFonts w:ascii="Times New Roman" w:hAnsi="Times New Roman"/>
          <w:sz w:val="20"/>
          <w:lang w:eastAsia="ja-JP"/>
        </w:rPr>
        <w:tab/>
        <w:t xml:space="preserve">LOCATION: </w:t>
      </w:r>
      <w:r w:rsidRPr="006C4582">
        <w:rPr>
          <w:rFonts w:ascii="Times New Roman" w:hAnsi="Times New Roman"/>
          <w:sz w:val="20"/>
          <w:lang w:eastAsia="ja-JP"/>
        </w:rPr>
        <w:tab/>
      </w:r>
      <w:r w:rsidR="00387351">
        <w:rPr>
          <w:rFonts w:ascii="Times New Roman" w:hAnsi="Times New Roman"/>
          <w:color w:val="000000"/>
          <w:sz w:val="20"/>
        </w:rPr>
        <w:t>Robinson B</w:t>
      </w:r>
      <w:r w:rsidR="000F22DB">
        <w:rPr>
          <w:rFonts w:ascii="Times New Roman" w:hAnsi="Times New Roman"/>
          <w:color w:val="000000"/>
          <w:sz w:val="20"/>
        </w:rPr>
        <w:t>104</w:t>
      </w:r>
    </w:p>
    <w:p w:rsidR="0095658B" w:rsidRPr="006C4582" w:rsidRDefault="00A14A05" w:rsidP="0095658B">
      <w:pPr>
        <w:pStyle w:val="Heading1"/>
        <w:tabs>
          <w:tab w:val="clear" w:pos="2520"/>
          <w:tab w:val="left" w:pos="2160"/>
          <w:tab w:val="left" w:pos="6120"/>
        </w:tabs>
        <w:rPr>
          <w:rFonts w:ascii="Times New Roman" w:hAnsi="Times New Roman"/>
          <w:sz w:val="20"/>
          <w:lang w:eastAsia="ja-JP"/>
        </w:rPr>
      </w:pPr>
      <w:r w:rsidRPr="006C4582">
        <w:rPr>
          <w:rFonts w:ascii="Times New Roman" w:hAnsi="Times New Roman"/>
          <w:sz w:val="20"/>
          <w:lang w:eastAsia="ja-JP"/>
        </w:rPr>
        <w:t>PROFESSOR:</w:t>
      </w:r>
      <w:r w:rsidRPr="006C4582">
        <w:rPr>
          <w:rFonts w:ascii="Times New Roman" w:hAnsi="Times New Roman"/>
          <w:sz w:val="20"/>
          <w:lang w:eastAsia="ja-JP"/>
        </w:rPr>
        <w:tab/>
        <w:t>Dr. Rich Miller</w:t>
      </w:r>
      <w:r w:rsidRPr="006C4582">
        <w:rPr>
          <w:rFonts w:ascii="Times New Roman" w:hAnsi="Times New Roman"/>
          <w:sz w:val="20"/>
          <w:lang w:eastAsia="ja-JP"/>
        </w:rPr>
        <w:tab/>
        <w:t>EMAIL ADDRESS:</w:t>
      </w:r>
      <w:r w:rsidRPr="006C4582">
        <w:rPr>
          <w:rFonts w:ascii="Times New Roman" w:hAnsi="Times New Roman"/>
          <w:sz w:val="20"/>
          <w:lang w:eastAsia="ja-JP"/>
        </w:rPr>
        <w:tab/>
        <w:t>emiller@gmu.edu</w:t>
      </w:r>
    </w:p>
    <w:p w:rsidR="0095658B" w:rsidRPr="006C4582" w:rsidRDefault="004C4299" w:rsidP="0095658B">
      <w:pPr>
        <w:pStyle w:val="Heading1"/>
        <w:tabs>
          <w:tab w:val="clear" w:pos="2520"/>
          <w:tab w:val="left" w:pos="2160"/>
          <w:tab w:val="left" w:pos="6120"/>
        </w:tabs>
        <w:rPr>
          <w:rFonts w:ascii="Times New Roman" w:hAnsi="Times New Roman"/>
          <w:sz w:val="20"/>
          <w:lang w:eastAsia="ja-JP"/>
        </w:rPr>
      </w:pPr>
      <w:r w:rsidRPr="006C4582">
        <w:rPr>
          <w:rFonts w:ascii="Times New Roman" w:hAnsi="Times New Roman"/>
          <w:sz w:val="20"/>
          <w:lang w:eastAsia="ja-JP"/>
        </w:rPr>
        <w:t>OFFICE LOCATION:</w:t>
      </w:r>
      <w:r w:rsidRPr="006C4582">
        <w:rPr>
          <w:rFonts w:ascii="Times New Roman" w:hAnsi="Times New Roman"/>
          <w:sz w:val="20"/>
          <w:lang w:eastAsia="ja-JP"/>
        </w:rPr>
        <w:tab/>
        <w:t>Occoquan 220D</w:t>
      </w:r>
      <w:r w:rsidR="00A14A05" w:rsidRPr="006C4582">
        <w:rPr>
          <w:rFonts w:ascii="Times New Roman" w:hAnsi="Times New Roman"/>
          <w:sz w:val="20"/>
          <w:lang w:eastAsia="ja-JP"/>
        </w:rPr>
        <w:tab/>
        <w:t>PHONE NUMBER:</w:t>
      </w:r>
      <w:r w:rsidR="00A14A05" w:rsidRPr="006C4582">
        <w:rPr>
          <w:rFonts w:ascii="Times New Roman" w:hAnsi="Times New Roman"/>
          <w:sz w:val="20"/>
          <w:lang w:eastAsia="ja-JP"/>
        </w:rPr>
        <w:tab/>
        <w:t>703-993-2066</w:t>
      </w:r>
    </w:p>
    <w:p w:rsidR="0095658B" w:rsidRPr="006C4582" w:rsidRDefault="00B6198D" w:rsidP="0095658B">
      <w:pPr>
        <w:pStyle w:val="z-TopofForm"/>
        <w:tabs>
          <w:tab w:val="left" w:pos="2160"/>
          <w:tab w:val="left" w:pos="6120"/>
        </w:tabs>
        <w:rPr>
          <w:rFonts w:ascii="Times New Roman" w:hAnsi="Times New Roman"/>
          <w:sz w:val="20"/>
          <w:lang w:eastAsia="ja-JP"/>
        </w:rPr>
      </w:pPr>
      <w:r>
        <w:rPr>
          <w:rFonts w:ascii="Times New Roman" w:hAnsi="Times New Roman"/>
          <w:sz w:val="20"/>
          <w:lang w:eastAsia="ja-JP"/>
        </w:rPr>
        <w:t>OFFICE HOURS:</w:t>
      </w:r>
      <w:r>
        <w:rPr>
          <w:rFonts w:ascii="Times New Roman" w:hAnsi="Times New Roman"/>
          <w:sz w:val="20"/>
          <w:lang w:eastAsia="ja-JP"/>
        </w:rPr>
        <w:tab/>
        <w:t>M</w:t>
      </w:r>
      <w:r w:rsidR="00A14A05" w:rsidRPr="006C4582">
        <w:rPr>
          <w:rFonts w:ascii="Times New Roman" w:hAnsi="Times New Roman"/>
          <w:sz w:val="20"/>
          <w:lang w:eastAsia="ja-JP"/>
        </w:rPr>
        <w:t xml:space="preserve">W </w:t>
      </w:r>
      <w:r w:rsidR="000F22DB">
        <w:rPr>
          <w:rFonts w:ascii="Times New Roman" w:hAnsi="Times New Roman"/>
          <w:sz w:val="20"/>
          <w:lang w:eastAsia="ja-JP"/>
        </w:rPr>
        <w:t>8:30-10:30a</w:t>
      </w:r>
      <w:r w:rsidR="00A14A05" w:rsidRPr="006C4582">
        <w:rPr>
          <w:rFonts w:ascii="Times New Roman" w:hAnsi="Times New Roman"/>
          <w:sz w:val="20"/>
          <w:lang w:eastAsia="ja-JP"/>
        </w:rPr>
        <w:tab/>
        <w:t>FAX NUMBER:</w:t>
      </w:r>
      <w:r w:rsidR="00A14A05" w:rsidRPr="006C4582">
        <w:rPr>
          <w:rFonts w:ascii="Times New Roman" w:hAnsi="Times New Roman"/>
          <w:sz w:val="20"/>
          <w:lang w:eastAsia="ja-JP"/>
        </w:rPr>
        <w:tab/>
        <w:t>703-993-2025</w:t>
      </w:r>
    </w:p>
    <w:p w:rsidR="0095658B" w:rsidRPr="006C4582" w:rsidRDefault="0095658B">
      <w:pPr>
        <w:tabs>
          <w:tab w:val="left" w:pos="720"/>
          <w:tab w:val="left" w:pos="1620"/>
          <w:tab w:val="left" w:pos="2160"/>
          <w:tab w:val="left" w:pos="2700"/>
          <w:tab w:val="left" w:pos="3600"/>
          <w:tab w:val="left" w:pos="4320"/>
          <w:tab w:val="left" w:pos="5040"/>
          <w:tab w:val="left" w:pos="5760"/>
          <w:tab w:val="left" w:pos="6480"/>
          <w:tab w:val="left" w:pos="6660"/>
          <w:tab w:val="left" w:pos="7820"/>
          <w:tab w:val="left" w:pos="8640"/>
        </w:tabs>
        <w:jc w:val="both"/>
        <w:rPr>
          <w:rFonts w:ascii="Times New Roman" w:hAnsi="Times New Roman"/>
          <w:sz w:val="20"/>
          <w:lang w:eastAsia="ja-JP"/>
        </w:rPr>
      </w:pPr>
    </w:p>
    <w:p w:rsidR="0095658B" w:rsidRPr="006C4582" w:rsidRDefault="00A14A05">
      <w:pPr>
        <w:pStyle w:val="Heading7"/>
        <w:rPr>
          <w:rFonts w:ascii="Times New Roman" w:hAnsi="Times New Roman"/>
          <w:sz w:val="20"/>
          <w:lang w:eastAsia="ja-JP"/>
        </w:rPr>
      </w:pPr>
      <w:r w:rsidRPr="006C4582">
        <w:rPr>
          <w:rFonts w:ascii="Times New Roman" w:hAnsi="Times New Roman"/>
          <w:sz w:val="20"/>
          <w:lang w:eastAsia="ja-JP"/>
        </w:rPr>
        <w:t>COURSE DESCRIPTION</w:t>
      </w:r>
    </w:p>
    <w:p w:rsidR="001A4ABF" w:rsidRDefault="00A14A05">
      <w:pPr>
        <w:pStyle w:val="HTMLCode1"/>
        <w:tabs>
          <w:tab w:val="left" w:pos="10080"/>
        </w:tabs>
        <w:rPr>
          <w:rFonts w:ascii="Times New Roman" w:hAnsi="Times New Roman"/>
          <w:sz w:val="20"/>
          <w:lang w:eastAsia="ja-JP"/>
        </w:rPr>
      </w:pPr>
      <w:r w:rsidRPr="006C4582">
        <w:rPr>
          <w:rFonts w:ascii="Times New Roman" w:hAnsi="Times New Roman"/>
          <w:sz w:val="20"/>
          <w:lang w:eastAsia="ja-JP"/>
        </w:rPr>
        <w:t xml:space="preserve">This course provides an introduction to health behavior within the context of health psychology. </w:t>
      </w:r>
      <w:r w:rsidR="00B82ABD" w:rsidRPr="006C4582">
        <w:rPr>
          <w:rFonts w:ascii="Times New Roman" w:hAnsi="Times New Roman"/>
          <w:sz w:val="20"/>
          <w:lang w:eastAsia="ja-JP"/>
        </w:rPr>
        <w:t xml:space="preserve">Students will study the </w:t>
      </w:r>
      <w:r w:rsidR="00B82ABD">
        <w:rPr>
          <w:rFonts w:ascii="Times New Roman" w:hAnsi="Times New Roman"/>
          <w:sz w:val="20"/>
          <w:lang w:eastAsia="ja-JP"/>
        </w:rPr>
        <w:t>determinants</w:t>
      </w:r>
      <w:r w:rsidR="00B82ABD" w:rsidRPr="006C4582">
        <w:rPr>
          <w:rFonts w:ascii="Times New Roman" w:hAnsi="Times New Roman"/>
          <w:sz w:val="20"/>
          <w:lang w:eastAsia="ja-JP"/>
        </w:rPr>
        <w:t xml:space="preserve"> of health </w:t>
      </w:r>
      <w:r w:rsidR="00B82ABD">
        <w:rPr>
          <w:rFonts w:ascii="Times New Roman" w:hAnsi="Times New Roman"/>
          <w:sz w:val="20"/>
          <w:lang w:eastAsia="ja-JP"/>
        </w:rPr>
        <w:t xml:space="preserve">behavior </w:t>
      </w:r>
      <w:r w:rsidR="00B82ABD" w:rsidRPr="006C4582">
        <w:rPr>
          <w:rFonts w:ascii="Times New Roman" w:hAnsi="Times New Roman"/>
          <w:sz w:val="20"/>
          <w:lang w:eastAsia="ja-JP"/>
        </w:rPr>
        <w:t xml:space="preserve">from </w:t>
      </w:r>
      <w:r w:rsidR="00B82ABD">
        <w:rPr>
          <w:rFonts w:ascii="Times New Roman" w:hAnsi="Times New Roman"/>
          <w:sz w:val="20"/>
          <w:lang w:eastAsia="ja-JP"/>
        </w:rPr>
        <w:t xml:space="preserve">a bio-psycho-social perspective. </w:t>
      </w:r>
      <w:r w:rsidRPr="006C4582">
        <w:rPr>
          <w:rFonts w:ascii="Times New Roman" w:hAnsi="Times New Roman"/>
          <w:sz w:val="20"/>
          <w:lang w:eastAsia="ja-JP"/>
        </w:rPr>
        <w:t>Various theoretical models will be applied to the understanding of health</w:t>
      </w:r>
      <w:r w:rsidR="001B7DD6">
        <w:rPr>
          <w:rFonts w:ascii="Times New Roman" w:hAnsi="Times New Roman"/>
          <w:sz w:val="20"/>
          <w:lang w:eastAsia="ja-JP"/>
        </w:rPr>
        <w:t xml:space="preserve"> promotion and protective (illness, sick role and impaired role) behaviors</w:t>
      </w:r>
      <w:r w:rsidR="003840D0">
        <w:rPr>
          <w:rFonts w:ascii="Times New Roman" w:hAnsi="Times New Roman"/>
          <w:sz w:val="20"/>
          <w:lang w:eastAsia="ja-JP"/>
        </w:rPr>
        <w:t>.</w:t>
      </w:r>
      <w:r w:rsidRPr="006C4582">
        <w:rPr>
          <w:rFonts w:ascii="Times New Roman" w:hAnsi="Times New Roman"/>
          <w:sz w:val="20"/>
          <w:lang w:eastAsia="ja-JP"/>
        </w:rPr>
        <w:t xml:space="preserve"> </w:t>
      </w:r>
      <w:r w:rsidR="003840D0">
        <w:rPr>
          <w:rFonts w:ascii="Times New Roman" w:hAnsi="Times New Roman"/>
          <w:sz w:val="20"/>
          <w:lang w:eastAsia="ja-JP"/>
        </w:rPr>
        <w:t>We</w:t>
      </w:r>
      <w:r w:rsidRPr="006C4582">
        <w:rPr>
          <w:rFonts w:ascii="Times New Roman" w:hAnsi="Times New Roman"/>
          <w:sz w:val="20"/>
          <w:lang w:eastAsia="ja-JP"/>
        </w:rPr>
        <w:t xml:space="preserve"> will also examine means of preventing and treating health problems.</w:t>
      </w:r>
    </w:p>
    <w:p w:rsidR="00FC4597" w:rsidRPr="006C4582" w:rsidRDefault="00FC4597">
      <w:pPr>
        <w:pStyle w:val="HTMLCode1"/>
        <w:tabs>
          <w:tab w:val="left" w:pos="10080"/>
        </w:tabs>
        <w:rPr>
          <w:rFonts w:ascii="Times New Roman" w:hAnsi="Times New Roman"/>
          <w:sz w:val="20"/>
          <w:lang w:eastAsia="ja-JP"/>
        </w:rPr>
      </w:pPr>
    </w:p>
    <w:p w:rsidR="001A2B35" w:rsidRPr="006C4582" w:rsidRDefault="00FC4597" w:rsidP="00FC4597">
      <w:pPr>
        <w:rPr>
          <w:rFonts w:ascii="TimesNewRomanPS" w:hAnsi="TimesNewRomanPS" w:cs="TimesNewRomanPS"/>
          <w:color w:val="000000"/>
          <w:sz w:val="20"/>
          <w:szCs w:val="16"/>
        </w:rPr>
      </w:pPr>
      <w:r w:rsidRPr="006C4582">
        <w:rPr>
          <w:rFonts w:ascii="Times New Roman" w:hAnsi="Times New Roman"/>
          <w:sz w:val="20"/>
        </w:rPr>
        <w:t xml:space="preserve">This course meets the </w:t>
      </w:r>
      <w:r w:rsidR="00105218" w:rsidRPr="006C4582">
        <w:rPr>
          <w:rFonts w:ascii="Times New Roman" w:hAnsi="Times New Roman"/>
          <w:sz w:val="20"/>
        </w:rPr>
        <w:t>social/behavioral science</w:t>
      </w:r>
      <w:r w:rsidRPr="006C4582">
        <w:rPr>
          <w:rFonts w:ascii="Times New Roman" w:hAnsi="Times New Roman"/>
          <w:sz w:val="20"/>
          <w:u w:val="single"/>
        </w:rPr>
        <w:t xml:space="preserve"> </w:t>
      </w:r>
      <w:r w:rsidRPr="006C4582">
        <w:rPr>
          <w:rFonts w:ascii="Times New Roman" w:hAnsi="Times New Roman"/>
          <w:sz w:val="20"/>
        </w:rPr>
        <w:t xml:space="preserve">requirement, one of the </w:t>
      </w:r>
      <w:r w:rsidR="0095658B" w:rsidRPr="006C4582">
        <w:rPr>
          <w:rFonts w:ascii="Times New Roman" w:hAnsi="Times New Roman"/>
          <w:i/>
          <w:sz w:val="20"/>
        </w:rPr>
        <w:t>core requirements</w:t>
      </w:r>
      <w:r w:rsidR="0095658B" w:rsidRPr="006C4582">
        <w:rPr>
          <w:rFonts w:ascii="Times New Roman" w:hAnsi="Times New Roman"/>
          <w:sz w:val="20"/>
        </w:rPr>
        <w:t xml:space="preserve"> </w:t>
      </w:r>
      <w:r w:rsidRPr="006C4582">
        <w:rPr>
          <w:rFonts w:ascii="Times New Roman" w:hAnsi="Times New Roman"/>
          <w:sz w:val="20"/>
        </w:rPr>
        <w:t>of the Univers</w:t>
      </w:r>
      <w:r w:rsidR="00105218" w:rsidRPr="006C4582">
        <w:rPr>
          <w:rFonts w:ascii="Times New Roman" w:hAnsi="Times New Roman"/>
          <w:sz w:val="20"/>
        </w:rPr>
        <w:t xml:space="preserve">ity General Education program. </w:t>
      </w:r>
      <w:r w:rsidRPr="006C4582">
        <w:rPr>
          <w:rFonts w:ascii="Times New Roman" w:hAnsi="Times New Roman"/>
          <w:sz w:val="20"/>
        </w:rPr>
        <w:t xml:space="preserve">The goal of the </w:t>
      </w:r>
      <w:r w:rsidR="0095658B" w:rsidRPr="006C4582">
        <w:rPr>
          <w:rFonts w:ascii="Times New Roman" w:hAnsi="Times New Roman"/>
          <w:sz w:val="20"/>
        </w:rPr>
        <w:t>core</w:t>
      </w:r>
      <w:r w:rsidRPr="006C4582">
        <w:rPr>
          <w:rFonts w:ascii="Times New Roman" w:hAnsi="Times New Roman"/>
          <w:sz w:val="20"/>
        </w:rPr>
        <w:t xml:space="preserve"> r</w:t>
      </w:r>
      <w:r w:rsidR="0095658B" w:rsidRPr="006C4582">
        <w:rPr>
          <w:rFonts w:ascii="Times New Roman" w:hAnsi="Times New Roman"/>
          <w:sz w:val="20"/>
        </w:rPr>
        <w:t>equirement</w:t>
      </w:r>
      <w:r w:rsidRPr="006C4582">
        <w:rPr>
          <w:rFonts w:ascii="Times New Roman" w:hAnsi="Times New Roman"/>
          <w:sz w:val="20"/>
        </w:rPr>
        <w:t xml:space="preserve"> is to help ensure that students</w:t>
      </w:r>
      <w:r w:rsidR="0095658B" w:rsidRPr="006C4582">
        <w:rPr>
          <w:rFonts w:ascii="Times" w:hAnsi="Times" w:cs="TimesNewRomanPS"/>
          <w:color w:val="000000"/>
          <w:sz w:val="20"/>
          <w:szCs w:val="16"/>
          <w:u w:val="single"/>
        </w:rPr>
        <w:t xml:space="preserve"> </w:t>
      </w:r>
      <w:r w:rsidR="0095658B" w:rsidRPr="006C4582">
        <w:rPr>
          <w:rFonts w:ascii="TimesNewRomanPS" w:hAnsi="TimesNewRomanPS" w:cs="TimesNewRomanPS"/>
          <w:color w:val="000000"/>
          <w:sz w:val="20"/>
          <w:szCs w:val="16"/>
        </w:rPr>
        <w:t>are introduced to the broad range of intellectual domains that contribute to a liberal edu</w:t>
      </w:r>
      <w:r w:rsidR="00E44F58" w:rsidRPr="006C4582">
        <w:rPr>
          <w:rFonts w:ascii="TimesNewRomanPS" w:hAnsi="TimesNewRomanPS" w:cs="TimesNewRomanPS"/>
          <w:color w:val="000000"/>
          <w:sz w:val="20"/>
          <w:szCs w:val="16"/>
        </w:rPr>
        <w:t xml:space="preserve">cation. </w:t>
      </w:r>
      <w:r w:rsidR="0095658B" w:rsidRPr="006C4582">
        <w:rPr>
          <w:rFonts w:ascii="TimesNewRomanPS" w:hAnsi="TimesNewRomanPS" w:cs="TimesNewRomanPS"/>
          <w:color w:val="000000"/>
          <w:sz w:val="20"/>
          <w:szCs w:val="16"/>
        </w:rPr>
        <w:t>By gaining exposure to the subject matter and ways of knowing in a variety of fields, students will be better able to synthesize new knowledge, respond to fresh challenges, and meet the demands of a complex world.</w:t>
      </w:r>
    </w:p>
    <w:p w:rsidR="001A2B35" w:rsidRPr="006C4582" w:rsidRDefault="007E05D5" w:rsidP="007E05D5">
      <w:pPr>
        <w:widowControl w:val="0"/>
        <w:tabs>
          <w:tab w:val="left" w:pos="360"/>
        </w:tabs>
        <w:autoSpaceDE w:val="0"/>
        <w:autoSpaceDN w:val="0"/>
        <w:adjustRightInd w:val="0"/>
        <w:rPr>
          <w:rFonts w:ascii="TimesNewRomanPS" w:hAnsi="TimesNewRomanPS" w:cs="TimesNewRomanPS"/>
          <w:sz w:val="20"/>
          <w:szCs w:val="16"/>
        </w:rPr>
      </w:pPr>
      <w:r>
        <w:rPr>
          <w:rFonts w:ascii="TimesNewRomanPS" w:hAnsi="TimesNewRomanPS" w:cs="TimesNewRomanPS"/>
          <w:sz w:val="20"/>
          <w:szCs w:val="16"/>
        </w:rPr>
        <w:tab/>
      </w:r>
      <w:r w:rsidR="001A2B35" w:rsidRPr="006C4582">
        <w:rPr>
          <w:rFonts w:ascii="TimesNewRomanPS" w:hAnsi="TimesNewRomanPS" w:cs="TimesNewRomanPS"/>
          <w:sz w:val="20"/>
          <w:szCs w:val="16"/>
        </w:rPr>
        <w:t>The overal</w:t>
      </w:r>
      <w:r w:rsidR="00471027" w:rsidRPr="006C4582">
        <w:rPr>
          <w:rFonts w:ascii="TimesNewRomanPS" w:hAnsi="TimesNewRomanPS" w:cs="TimesNewRomanPS"/>
          <w:sz w:val="20"/>
          <w:szCs w:val="16"/>
        </w:rPr>
        <w:t>l</w:t>
      </w:r>
      <w:r w:rsidR="001A2B35" w:rsidRPr="006C4582">
        <w:rPr>
          <w:rFonts w:ascii="TimesNewRomanPS" w:hAnsi="TimesNewRomanPS" w:cs="TimesNewRomanPS"/>
          <w:sz w:val="20"/>
          <w:szCs w:val="16"/>
        </w:rPr>
        <w:t xml:space="preserve"> goal of this course is to provide students with an understanding of the social and behavioral sciences. Students will be engaged in reasoning using the scientific method, the use of quantitative and qualitative information, and the analysis of empirical observations in relation to theory, among other methods. The development of major</w:t>
      </w:r>
    </w:p>
    <w:p w:rsidR="001A2B35" w:rsidRPr="006C4582" w:rsidRDefault="001A2B35" w:rsidP="001A2B35">
      <w:pPr>
        <w:rPr>
          <w:rFonts w:ascii="Times New Roman" w:hAnsi="Times New Roman"/>
          <w:sz w:val="20"/>
        </w:rPr>
      </w:pPr>
      <w:r w:rsidRPr="006C4582">
        <w:rPr>
          <w:rFonts w:ascii="TimesNewRomanPS" w:hAnsi="TimesNewRomanPS" w:cs="TimesNewRomanPS"/>
          <w:sz w:val="20"/>
          <w:szCs w:val="16"/>
        </w:rPr>
        <w:t>ideas in social science is also addressed.</w:t>
      </w:r>
      <w:r w:rsidR="00FC4597" w:rsidRPr="006C4582">
        <w:rPr>
          <w:rFonts w:ascii="Times New Roman" w:hAnsi="Times New Roman"/>
          <w:sz w:val="20"/>
        </w:rPr>
        <w:t xml:space="preserve"> </w:t>
      </w:r>
    </w:p>
    <w:p w:rsidR="00FC4597" w:rsidRPr="006C4582" w:rsidRDefault="00FC4597" w:rsidP="00FC4597">
      <w:pPr>
        <w:rPr>
          <w:rFonts w:ascii="Times New Roman" w:hAnsi="Times New Roman"/>
          <w:sz w:val="20"/>
        </w:rPr>
      </w:pPr>
      <w:r w:rsidRPr="006C4582">
        <w:rPr>
          <w:rFonts w:ascii="Times New Roman" w:hAnsi="Times New Roman"/>
          <w:sz w:val="20"/>
        </w:rPr>
        <w:t xml:space="preserve">For more information on General Education, please see the University Catalog, and the Provost’s Office General Education website, </w:t>
      </w:r>
      <w:r w:rsidR="001A2B35" w:rsidRPr="006C4582">
        <w:rPr>
          <w:rFonts w:ascii="Times New Roman" w:hAnsi="Times New Roman"/>
          <w:sz w:val="20"/>
        </w:rPr>
        <w:t xml:space="preserve"> </w:t>
      </w:r>
      <w:hyperlink r:id="rId7" w:history="1">
        <w:r w:rsidRPr="006C4582">
          <w:rPr>
            <w:rStyle w:val="Hyperlink"/>
            <w:rFonts w:ascii="Times New Roman" w:hAnsi="Times New Roman"/>
            <w:sz w:val="20"/>
          </w:rPr>
          <w:t>http://www.gmu.edu/departments/provost/gened/index.html</w:t>
        </w:r>
      </w:hyperlink>
      <w:r w:rsidRPr="006C4582">
        <w:rPr>
          <w:rFonts w:ascii="Times New Roman" w:hAnsi="Times New Roman"/>
          <w:color w:val="000000"/>
          <w:sz w:val="20"/>
        </w:rPr>
        <w:t xml:space="preserve"> </w:t>
      </w:r>
    </w:p>
    <w:p w:rsidR="0095658B" w:rsidRPr="006C4582" w:rsidRDefault="0095658B">
      <w:pPr>
        <w:tabs>
          <w:tab w:val="left" w:pos="720"/>
          <w:tab w:val="left" w:pos="1620"/>
          <w:tab w:val="left" w:pos="2160"/>
          <w:tab w:val="left" w:pos="2700"/>
          <w:tab w:val="left" w:pos="3600"/>
          <w:tab w:val="left" w:pos="4320"/>
          <w:tab w:val="left" w:pos="5040"/>
          <w:tab w:val="left" w:pos="5760"/>
          <w:tab w:val="left" w:pos="6480"/>
          <w:tab w:val="left" w:pos="6660"/>
          <w:tab w:val="left" w:pos="7820"/>
          <w:tab w:val="left" w:pos="8640"/>
        </w:tabs>
        <w:rPr>
          <w:rFonts w:ascii="Times New Roman" w:hAnsi="Times New Roman"/>
          <w:sz w:val="20"/>
          <w:lang w:eastAsia="ja-JP"/>
        </w:rPr>
      </w:pPr>
    </w:p>
    <w:p w:rsidR="0095658B" w:rsidRPr="006C4582" w:rsidRDefault="00A14A05">
      <w:pPr>
        <w:pStyle w:val="Heading3"/>
        <w:tabs>
          <w:tab w:val="clear" w:pos="8360"/>
          <w:tab w:val="clear" w:pos="9180"/>
          <w:tab w:val="left" w:pos="7820"/>
          <w:tab w:val="left" w:pos="8640"/>
        </w:tabs>
        <w:spacing w:after="0"/>
        <w:rPr>
          <w:rFonts w:ascii="Times New Roman" w:hAnsi="Times New Roman"/>
          <w:sz w:val="20"/>
          <w:lang w:eastAsia="ja-JP"/>
        </w:rPr>
      </w:pPr>
      <w:r w:rsidRPr="006C4582">
        <w:rPr>
          <w:rFonts w:ascii="Times New Roman" w:hAnsi="Times New Roman"/>
          <w:sz w:val="20"/>
          <w:lang w:eastAsia="ja-JP"/>
        </w:rPr>
        <w:t>COURSE OBJECTIVES</w:t>
      </w:r>
    </w:p>
    <w:p w:rsidR="0095658B" w:rsidRPr="006C4582" w:rsidRDefault="00A14A05" w:rsidP="00E44F58">
      <w:pPr>
        <w:tabs>
          <w:tab w:val="left" w:pos="720"/>
          <w:tab w:val="left" w:pos="1620"/>
          <w:tab w:val="left" w:pos="2160"/>
          <w:tab w:val="left" w:pos="2700"/>
          <w:tab w:val="left" w:pos="3600"/>
          <w:tab w:val="left" w:pos="4320"/>
          <w:tab w:val="left" w:pos="5040"/>
          <w:tab w:val="left" w:pos="5760"/>
          <w:tab w:val="left" w:pos="6480"/>
          <w:tab w:val="left" w:pos="6660"/>
          <w:tab w:val="left" w:pos="7820"/>
          <w:tab w:val="left" w:pos="8640"/>
        </w:tabs>
        <w:rPr>
          <w:rFonts w:ascii="Times New Roman" w:hAnsi="Times New Roman"/>
          <w:sz w:val="20"/>
          <w:lang w:eastAsia="ja-JP"/>
        </w:rPr>
      </w:pPr>
      <w:r w:rsidRPr="006C4582">
        <w:rPr>
          <w:rFonts w:ascii="Times New Roman" w:hAnsi="Times New Roman"/>
          <w:sz w:val="20"/>
          <w:lang w:eastAsia="ja-JP"/>
        </w:rPr>
        <w:t>At the completion of this course students should be able to:</w:t>
      </w:r>
    </w:p>
    <w:p w:rsidR="000D2883" w:rsidRDefault="00A14A05">
      <w:pPr>
        <w:numPr>
          <w:ilvl w:val="0"/>
          <w:numId w:val="1"/>
        </w:numPr>
        <w:tabs>
          <w:tab w:val="clear" w:pos="360"/>
          <w:tab w:val="left" w:pos="380"/>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0" w:hanging="900"/>
        <w:rPr>
          <w:rFonts w:ascii="Times New Roman" w:hAnsi="Times New Roman"/>
          <w:sz w:val="20"/>
          <w:lang w:eastAsia="ja-JP"/>
        </w:rPr>
      </w:pPr>
      <w:r w:rsidRPr="006C4582">
        <w:rPr>
          <w:rFonts w:ascii="Times New Roman" w:hAnsi="Times New Roman"/>
          <w:sz w:val="20"/>
          <w:lang w:eastAsia="ja-JP"/>
        </w:rPr>
        <w:t xml:space="preserve">Identify </w:t>
      </w:r>
      <w:r w:rsidR="003840D0">
        <w:rPr>
          <w:rFonts w:ascii="Times New Roman" w:hAnsi="Times New Roman"/>
          <w:sz w:val="20"/>
          <w:lang w:eastAsia="ja-JP"/>
        </w:rPr>
        <w:t>biological</w:t>
      </w:r>
      <w:r w:rsidRPr="006C4582">
        <w:rPr>
          <w:rFonts w:ascii="Times New Roman" w:hAnsi="Times New Roman"/>
          <w:sz w:val="20"/>
          <w:lang w:eastAsia="ja-JP"/>
        </w:rPr>
        <w:t xml:space="preserve">, </w:t>
      </w:r>
      <w:r w:rsidR="003840D0">
        <w:rPr>
          <w:rFonts w:ascii="Times New Roman" w:hAnsi="Times New Roman"/>
          <w:sz w:val="20"/>
          <w:lang w:eastAsia="ja-JP"/>
        </w:rPr>
        <w:t>psychological</w:t>
      </w:r>
      <w:r w:rsidRPr="006C4582">
        <w:rPr>
          <w:rFonts w:ascii="Times New Roman" w:hAnsi="Times New Roman"/>
          <w:sz w:val="20"/>
          <w:lang w:eastAsia="ja-JP"/>
        </w:rPr>
        <w:t xml:space="preserve">, and </w:t>
      </w:r>
      <w:r w:rsidR="003840D0">
        <w:rPr>
          <w:rFonts w:ascii="Times New Roman" w:hAnsi="Times New Roman"/>
          <w:sz w:val="20"/>
          <w:lang w:eastAsia="ja-JP"/>
        </w:rPr>
        <w:t>sociological</w:t>
      </w:r>
      <w:r w:rsidRPr="006C4582">
        <w:rPr>
          <w:rFonts w:ascii="Times New Roman" w:hAnsi="Times New Roman"/>
          <w:sz w:val="20"/>
          <w:lang w:eastAsia="ja-JP"/>
        </w:rPr>
        <w:t xml:space="preserve"> </w:t>
      </w:r>
      <w:r w:rsidR="00C44814">
        <w:rPr>
          <w:rFonts w:ascii="Times New Roman" w:hAnsi="Times New Roman"/>
          <w:sz w:val="20"/>
          <w:lang w:eastAsia="ja-JP"/>
        </w:rPr>
        <w:t>factor</w:t>
      </w:r>
      <w:r w:rsidR="00351D9C">
        <w:rPr>
          <w:rFonts w:ascii="Times New Roman" w:hAnsi="Times New Roman"/>
          <w:sz w:val="20"/>
          <w:lang w:eastAsia="ja-JP"/>
        </w:rPr>
        <w:t xml:space="preserve">s influencing </w:t>
      </w:r>
      <w:r w:rsidRPr="006C4582">
        <w:rPr>
          <w:rFonts w:ascii="Times New Roman" w:hAnsi="Times New Roman"/>
          <w:sz w:val="20"/>
          <w:lang w:eastAsia="ja-JP"/>
        </w:rPr>
        <w:t xml:space="preserve">health </w:t>
      </w:r>
      <w:r w:rsidR="000D2883">
        <w:rPr>
          <w:rFonts w:ascii="Times New Roman" w:hAnsi="Times New Roman"/>
          <w:sz w:val="20"/>
          <w:lang w:eastAsia="ja-JP"/>
        </w:rPr>
        <w:t>and disease;</w:t>
      </w:r>
    </w:p>
    <w:p w:rsidR="0095658B" w:rsidRPr="006C4582" w:rsidRDefault="000D2883">
      <w:pPr>
        <w:numPr>
          <w:ilvl w:val="0"/>
          <w:numId w:val="1"/>
        </w:numPr>
        <w:tabs>
          <w:tab w:val="clear" w:pos="360"/>
          <w:tab w:val="left" w:pos="380"/>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0" w:hanging="900"/>
        <w:rPr>
          <w:rFonts w:ascii="Times New Roman" w:hAnsi="Times New Roman"/>
          <w:sz w:val="20"/>
          <w:lang w:eastAsia="ja-JP"/>
        </w:rPr>
      </w:pPr>
      <w:r>
        <w:rPr>
          <w:rFonts w:ascii="Times New Roman" w:hAnsi="Times New Roman"/>
          <w:sz w:val="20"/>
          <w:lang w:eastAsia="ja-JP"/>
        </w:rPr>
        <w:t xml:space="preserve">Describe the components that comprise health </w:t>
      </w:r>
      <w:r w:rsidR="00A14A05" w:rsidRPr="006C4582">
        <w:rPr>
          <w:rFonts w:ascii="Times New Roman" w:hAnsi="Times New Roman"/>
          <w:sz w:val="20"/>
          <w:lang w:eastAsia="ja-JP"/>
        </w:rPr>
        <w:t>behavior;</w:t>
      </w:r>
    </w:p>
    <w:p w:rsidR="0095658B" w:rsidRPr="006C4582" w:rsidRDefault="00A14A05">
      <w:pPr>
        <w:numPr>
          <w:ilvl w:val="0"/>
          <w:numId w:val="1"/>
        </w:numPr>
        <w:tabs>
          <w:tab w:val="clear" w:pos="360"/>
          <w:tab w:val="left" w:pos="380"/>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0" w:hanging="900"/>
        <w:rPr>
          <w:rFonts w:ascii="Times New Roman" w:hAnsi="Times New Roman"/>
          <w:sz w:val="20"/>
          <w:lang w:eastAsia="ja-JP"/>
        </w:rPr>
      </w:pPr>
      <w:r w:rsidRPr="006C4582">
        <w:rPr>
          <w:rFonts w:ascii="Times New Roman" w:hAnsi="Times New Roman"/>
          <w:sz w:val="20"/>
          <w:lang w:eastAsia="ja-JP"/>
        </w:rPr>
        <w:t xml:space="preserve">Differentiate </w:t>
      </w:r>
      <w:r w:rsidR="000D2883">
        <w:rPr>
          <w:rFonts w:ascii="Times New Roman" w:hAnsi="Times New Roman"/>
          <w:sz w:val="20"/>
          <w:lang w:eastAsia="ja-JP"/>
        </w:rPr>
        <w:t xml:space="preserve">between health promoting and protective (illness, sick </w:t>
      </w:r>
      <w:r w:rsidR="00351D9C">
        <w:rPr>
          <w:rFonts w:ascii="Times New Roman" w:hAnsi="Times New Roman"/>
          <w:sz w:val="20"/>
          <w:lang w:eastAsia="ja-JP"/>
        </w:rPr>
        <w:t>ro</w:t>
      </w:r>
      <w:r w:rsidR="000D2883">
        <w:rPr>
          <w:rFonts w:ascii="Times New Roman" w:hAnsi="Times New Roman"/>
          <w:sz w:val="20"/>
          <w:lang w:eastAsia="ja-JP"/>
        </w:rPr>
        <w:t xml:space="preserve">le, and impaired </w:t>
      </w:r>
      <w:r w:rsidR="00351D9C">
        <w:rPr>
          <w:rFonts w:ascii="Times New Roman" w:hAnsi="Times New Roman"/>
          <w:sz w:val="20"/>
          <w:lang w:eastAsia="ja-JP"/>
        </w:rPr>
        <w:t>role</w:t>
      </w:r>
      <w:r w:rsidR="000D2883">
        <w:rPr>
          <w:rFonts w:ascii="Times New Roman" w:hAnsi="Times New Roman"/>
          <w:sz w:val="20"/>
          <w:lang w:eastAsia="ja-JP"/>
        </w:rPr>
        <w:t>)</w:t>
      </w:r>
      <w:r w:rsidR="00351D9C">
        <w:rPr>
          <w:rFonts w:ascii="Times New Roman" w:hAnsi="Times New Roman"/>
          <w:sz w:val="20"/>
          <w:lang w:eastAsia="ja-JP"/>
        </w:rPr>
        <w:t xml:space="preserve"> behaviors</w:t>
      </w:r>
      <w:r w:rsidRPr="006C4582">
        <w:rPr>
          <w:rFonts w:ascii="Times New Roman" w:hAnsi="Times New Roman"/>
          <w:sz w:val="20"/>
          <w:lang w:eastAsia="ja-JP"/>
        </w:rPr>
        <w:t>;</w:t>
      </w:r>
    </w:p>
    <w:p w:rsidR="0095658B" w:rsidRPr="006C4582" w:rsidRDefault="00351D9C">
      <w:pPr>
        <w:numPr>
          <w:ilvl w:val="0"/>
          <w:numId w:val="1"/>
        </w:numPr>
        <w:tabs>
          <w:tab w:val="clear" w:pos="360"/>
          <w:tab w:val="left" w:pos="380"/>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0" w:hanging="900"/>
        <w:rPr>
          <w:rFonts w:ascii="Times New Roman" w:hAnsi="Times New Roman"/>
          <w:sz w:val="20"/>
          <w:lang w:eastAsia="ja-JP"/>
        </w:rPr>
      </w:pPr>
      <w:r>
        <w:rPr>
          <w:rFonts w:ascii="Times New Roman" w:hAnsi="Times New Roman"/>
          <w:sz w:val="20"/>
          <w:lang w:eastAsia="ja-JP"/>
        </w:rPr>
        <w:t>Examine and d</w:t>
      </w:r>
      <w:r w:rsidR="00A14A05" w:rsidRPr="006C4582">
        <w:rPr>
          <w:rFonts w:ascii="Times New Roman" w:hAnsi="Times New Roman"/>
          <w:sz w:val="20"/>
          <w:lang w:eastAsia="ja-JP"/>
        </w:rPr>
        <w:t>iscuss health behavior theories (e.g., reasoned action/planned behavior</w:t>
      </w:r>
      <w:r w:rsidR="00C44814">
        <w:rPr>
          <w:rFonts w:ascii="Times New Roman" w:hAnsi="Times New Roman"/>
          <w:sz w:val="20"/>
          <w:lang w:eastAsia="ja-JP"/>
        </w:rPr>
        <w:t xml:space="preserve">, behavior modification, </w:t>
      </w:r>
      <w:r w:rsidR="00C44814" w:rsidRPr="006C4582">
        <w:rPr>
          <w:rFonts w:ascii="Times New Roman" w:hAnsi="Times New Roman"/>
          <w:sz w:val="20"/>
          <w:lang w:eastAsia="ja-JP"/>
        </w:rPr>
        <w:t>self-efficacy</w:t>
      </w:r>
      <w:r w:rsidR="00C44814">
        <w:rPr>
          <w:rFonts w:ascii="Times New Roman" w:hAnsi="Times New Roman"/>
          <w:sz w:val="20"/>
          <w:lang w:eastAsia="ja-JP"/>
        </w:rPr>
        <w:t>, social cognitive learning and others</w:t>
      </w:r>
      <w:r w:rsidR="00A14A05" w:rsidRPr="006C4582">
        <w:rPr>
          <w:rFonts w:ascii="Times New Roman" w:hAnsi="Times New Roman"/>
          <w:sz w:val="20"/>
          <w:lang w:eastAsia="ja-JP"/>
        </w:rPr>
        <w:t xml:space="preserve">) and models (e.g., health belief, </w:t>
      </w:r>
      <w:r w:rsidR="00C44814">
        <w:rPr>
          <w:rFonts w:ascii="Times New Roman" w:hAnsi="Times New Roman"/>
          <w:sz w:val="20"/>
          <w:lang w:eastAsia="ja-JP"/>
        </w:rPr>
        <w:t xml:space="preserve">precaution adoption, </w:t>
      </w:r>
      <w:r w:rsidR="00A14A05" w:rsidRPr="006C4582">
        <w:rPr>
          <w:rFonts w:ascii="Times New Roman" w:hAnsi="Times New Roman"/>
          <w:sz w:val="20"/>
          <w:lang w:eastAsia="ja-JP"/>
        </w:rPr>
        <w:t>transtheoretical) and how</w:t>
      </w:r>
      <w:r>
        <w:rPr>
          <w:rFonts w:ascii="Times New Roman" w:hAnsi="Times New Roman"/>
          <w:sz w:val="20"/>
          <w:lang w:eastAsia="ja-JP"/>
        </w:rPr>
        <w:t xml:space="preserve"> they can be used to understand, predict and change health </w:t>
      </w:r>
      <w:r w:rsidR="00C44814">
        <w:rPr>
          <w:rFonts w:ascii="Times New Roman" w:hAnsi="Times New Roman"/>
          <w:sz w:val="20"/>
          <w:lang w:eastAsia="ja-JP"/>
        </w:rPr>
        <w:t>behavior</w:t>
      </w:r>
      <w:r w:rsidR="00A14A05" w:rsidRPr="006C4582">
        <w:rPr>
          <w:rFonts w:ascii="Times New Roman" w:hAnsi="Times New Roman"/>
          <w:sz w:val="20"/>
          <w:lang w:eastAsia="ja-JP"/>
        </w:rPr>
        <w:t xml:space="preserve">; </w:t>
      </w:r>
    </w:p>
    <w:p w:rsidR="0095658B" w:rsidRPr="00C44814" w:rsidRDefault="00C44814" w:rsidP="00C44814">
      <w:pPr>
        <w:numPr>
          <w:ilvl w:val="0"/>
          <w:numId w:val="1"/>
        </w:numPr>
        <w:tabs>
          <w:tab w:val="clear" w:pos="360"/>
          <w:tab w:val="left" w:pos="380"/>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0" w:hanging="900"/>
        <w:rPr>
          <w:rFonts w:ascii="Times New Roman" w:hAnsi="Times New Roman"/>
          <w:sz w:val="20"/>
          <w:lang w:eastAsia="ja-JP"/>
        </w:rPr>
      </w:pPr>
      <w:r>
        <w:rPr>
          <w:rFonts w:ascii="Times New Roman" w:hAnsi="Times New Roman"/>
          <w:sz w:val="20"/>
          <w:lang w:eastAsia="ja-JP"/>
        </w:rPr>
        <w:t>Analyze the fundamentals of conducting health behavior research;</w:t>
      </w:r>
    </w:p>
    <w:p w:rsidR="00C44814" w:rsidRDefault="00C44814">
      <w:pPr>
        <w:numPr>
          <w:ilvl w:val="0"/>
          <w:numId w:val="1"/>
        </w:numPr>
        <w:tabs>
          <w:tab w:val="clear" w:pos="360"/>
          <w:tab w:val="left" w:pos="380"/>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0" w:hanging="900"/>
        <w:rPr>
          <w:rFonts w:ascii="Times New Roman" w:hAnsi="Times New Roman"/>
          <w:sz w:val="20"/>
          <w:lang w:eastAsia="ja-JP"/>
        </w:rPr>
      </w:pPr>
      <w:r>
        <w:rPr>
          <w:rFonts w:ascii="Times New Roman" w:hAnsi="Times New Roman"/>
          <w:sz w:val="20"/>
          <w:lang w:eastAsia="ja-JP"/>
        </w:rPr>
        <w:t>Demonstrate an understanding of psychometric instruments used to measure health behavior;</w:t>
      </w:r>
    </w:p>
    <w:p w:rsidR="0095658B" w:rsidRPr="006C4582" w:rsidRDefault="00C44814">
      <w:pPr>
        <w:numPr>
          <w:ilvl w:val="0"/>
          <w:numId w:val="1"/>
        </w:numPr>
        <w:tabs>
          <w:tab w:val="clear" w:pos="360"/>
          <w:tab w:val="left" w:pos="380"/>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0" w:hanging="900"/>
        <w:rPr>
          <w:rFonts w:ascii="Times New Roman" w:hAnsi="Times New Roman"/>
          <w:sz w:val="20"/>
          <w:lang w:eastAsia="ja-JP"/>
        </w:rPr>
      </w:pPr>
      <w:r>
        <w:rPr>
          <w:rFonts w:ascii="Times New Roman" w:hAnsi="Times New Roman"/>
          <w:sz w:val="20"/>
          <w:lang w:eastAsia="ja-JP"/>
        </w:rPr>
        <w:t>Describe health risk and what it means for someone to be at-risk;</w:t>
      </w:r>
    </w:p>
    <w:p w:rsidR="0095658B" w:rsidRPr="006C4582" w:rsidRDefault="00C44814">
      <w:pPr>
        <w:numPr>
          <w:ilvl w:val="0"/>
          <w:numId w:val="1"/>
        </w:numPr>
        <w:tabs>
          <w:tab w:val="clear" w:pos="360"/>
          <w:tab w:val="left" w:pos="380"/>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0" w:hanging="900"/>
        <w:rPr>
          <w:rFonts w:ascii="Times New Roman" w:hAnsi="Times New Roman"/>
          <w:sz w:val="20"/>
          <w:lang w:eastAsia="ja-JP"/>
        </w:rPr>
      </w:pPr>
      <w:r>
        <w:rPr>
          <w:rFonts w:ascii="Times New Roman" w:hAnsi="Times New Roman"/>
          <w:sz w:val="20"/>
          <w:lang w:eastAsia="ja-JP"/>
        </w:rPr>
        <w:t>Explore and explain the determinants of seeking and adhering to health care;</w:t>
      </w:r>
    </w:p>
    <w:p w:rsidR="0095658B" w:rsidRPr="00C44814" w:rsidRDefault="00C44814" w:rsidP="00C44814">
      <w:pPr>
        <w:numPr>
          <w:ilvl w:val="0"/>
          <w:numId w:val="1"/>
        </w:numPr>
        <w:tabs>
          <w:tab w:val="clear" w:pos="360"/>
          <w:tab w:val="left" w:pos="380"/>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0" w:hanging="900"/>
        <w:rPr>
          <w:rFonts w:ascii="Times New Roman" w:hAnsi="Times New Roman"/>
          <w:sz w:val="20"/>
          <w:lang w:eastAsia="ja-JP"/>
        </w:rPr>
      </w:pPr>
      <w:r>
        <w:rPr>
          <w:rFonts w:ascii="Times New Roman" w:hAnsi="Times New Roman"/>
          <w:sz w:val="20"/>
          <w:lang w:eastAsia="ja-JP"/>
        </w:rPr>
        <w:t>Describe the theoretical aspects of health behaviors: managing stress, managing pain, having a healthy heart, reducing cancer risk, using tobacco, drinking and drugging, eating, and exercising;</w:t>
      </w:r>
    </w:p>
    <w:p w:rsidR="00C44814" w:rsidRDefault="00A14A05">
      <w:pPr>
        <w:numPr>
          <w:ilvl w:val="0"/>
          <w:numId w:val="1"/>
        </w:numPr>
        <w:tabs>
          <w:tab w:val="clear" w:pos="360"/>
          <w:tab w:val="left" w:pos="380"/>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0" w:hanging="900"/>
        <w:rPr>
          <w:rFonts w:ascii="Times New Roman" w:hAnsi="Times New Roman"/>
          <w:sz w:val="20"/>
          <w:lang w:eastAsia="ja-JP"/>
        </w:rPr>
      </w:pPr>
      <w:r w:rsidRPr="006C4582">
        <w:rPr>
          <w:rFonts w:ascii="Times New Roman" w:hAnsi="Times New Roman"/>
          <w:sz w:val="20"/>
          <w:lang w:eastAsia="ja-JP"/>
        </w:rPr>
        <w:t xml:space="preserve">Identify </w:t>
      </w:r>
      <w:r w:rsidR="00C44814">
        <w:rPr>
          <w:rFonts w:ascii="Times New Roman" w:hAnsi="Times New Roman"/>
          <w:sz w:val="20"/>
          <w:lang w:eastAsia="ja-JP"/>
        </w:rPr>
        <w:t>how persons perceive, adjust to an recover from impaired health conditions;</w:t>
      </w:r>
    </w:p>
    <w:p w:rsidR="0095658B" w:rsidRPr="006C4582" w:rsidRDefault="0041600F">
      <w:pPr>
        <w:numPr>
          <w:ilvl w:val="0"/>
          <w:numId w:val="1"/>
        </w:numPr>
        <w:tabs>
          <w:tab w:val="clear" w:pos="360"/>
          <w:tab w:val="left" w:pos="380"/>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0" w:hanging="900"/>
        <w:rPr>
          <w:rFonts w:ascii="Times New Roman" w:hAnsi="Times New Roman"/>
          <w:sz w:val="20"/>
          <w:lang w:eastAsia="ja-JP"/>
        </w:rPr>
      </w:pPr>
      <w:r>
        <w:rPr>
          <w:rFonts w:ascii="Times New Roman" w:hAnsi="Times New Roman"/>
          <w:sz w:val="20"/>
          <w:lang w:eastAsia="ja-JP"/>
        </w:rPr>
        <w:t>Display critical thinking skills while exploring the theoretical aspects of a selected health behavior.</w:t>
      </w:r>
    </w:p>
    <w:p w:rsidR="0095658B" w:rsidRPr="006C4582" w:rsidRDefault="0095658B">
      <w:pPr>
        <w:tabs>
          <w:tab w:val="left" w:pos="540"/>
          <w:tab w:val="left" w:pos="1620"/>
          <w:tab w:val="left" w:pos="2160"/>
          <w:tab w:val="left" w:pos="2700"/>
          <w:tab w:val="left" w:pos="3600"/>
          <w:tab w:val="left" w:pos="4320"/>
          <w:tab w:val="left" w:pos="5040"/>
          <w:tab w:val="left" w:pos="5760"/>
          <w:tab w:val="left" w:pos="6480"/>
          <w:tab w:val="left" w:pos="6660"/>
          <w:tab w:val="left" w:pos="7820"/>
          <w:tab w:val="left" w:pos="8640"/>
        </w:tabs>
        <w:ind w:left="540" w:hanging="540"/>
        <w:jc w:val="both"/>
        <w:rPr>
          <w:rFonts w:ascii="Times New Roman" w:hAnsi="Times New Roman"/>
          <w:sz w:val="20"/>
          <w:lang w:eastAsia="ja-JP"/>
        </w:rPr>
      </w:pPr>
    </w:p>
    <w:p w:rsidR="0095658B" w:rsidRPr="006C4582" w:rsidRDefault="00A14A05">
      <w:pPr>
        <w:pStyle w:val="Heading7"/>
        <w:rPr>
          <w:rFonts w:ascii="Times New Roman" w:hAnsi="Times New Roman"/>
          <w:sz w:val="20"/>
          <w:lang w:eastAsia="ja-JP"/>
        </w:rPr>
      </w:pPr>
      <w:r w:rsidRPr="006C4582">
        <w:rPr>
          <w:rFonts w:ascii="Times New Roman" w:hAnsi="Times New Roman"/>
          <w:sz w:val="20"/>
          <w:lang w:eastAsia="ja-JP"/>
        </w:rPr>
        <w:t>REQUIRED READINGS</w:t>
      </w:r>
    </w:p>
    <w:p w:rsidR="0095658B" w:rsidRPr="00C36233" w:rsidRDefault="00C36233">
      <w:pPr>
        <w:rPr>
          <w:rFonts w:ascii="Times New Roman" w:hAnsi="Times New Roman"/>
          <w:sz w:val="20"/>
          <w:lang w:eastAsia="ja-JP"/>
        </w:rPr>
      </w:pPr>
      <w:r w:rsidRPr="00C36233">
        <w:rPr>
          <w:rFonts w:ascii="Times New Roman" w:hAnsi="Times New Roman"/>
          <w:sz w:val="20"/>
          <w:lang w:eastAsia="ja-JP"/>
        </w:rPr>
        <w:t>Brannon, L., &amp; Feist, J. (2010</w:t>
      </w:r>
      <w:r w:rsidR="00A14A05" w:rsidRPr="00C36233">
        <w:rPr>
          <w:rFonts w:ascii="Times New Roman" w:hAnsi="Times New Roman"/>
          <w:sz w:val="20"/>
          <w:lang w:eastAsia="ja-JP"/>
        </w:rPr>
        <w:t xml:space="preserve">).  </w:t>
      </w:r>
      <w:r w:rsidR="00A14A05" w:rsidRPr="00C36233">
        <w:rPr>
          <w:rFonts w:ascii="Times New Roman" w:hAnsi="Times New Roman"/>
          <w:sz w:val="20"/>
          <w:u w:val="single"/>
          <w:lang w:eastAsia="ja-JP"/>
        </w:rPr>
        <w:t>Health psychology: An introduction to behavior and health</w:t>
      </w:r>
      <w:r w:rsidRPr="00C36233">
        <w:rPr>
          <w:rFonts w:ascii="Times New Roman" w:hAnsi="Times New Roman"/>
          <w:sz w:val="20"/>
          <w:lang w:eastAsia="ja-JP"/>
        </w:rPr>
        <w:t xml:space="preserve"> </w:t>
      </w:r>
      <w:r w:rsidR="001A6DAF">
        <w:rPr>
          <w:rFonts w:ascii="Times New Roman" w:hAnsi="Times New Roman"/>
          <w:sz w:val="20"/>
          <w:lang w:eastAsia="ja-JP"/>
        </w:rPr>
        <w:t>(</w:t>
      </w:r>
      <w:r w:rsidRPr="00C36233">
        <w:rPr>
          <w:rFonts w:ascii="Times New Roman" w:hAnsi="Times New Roman"/>
          <w:sz w:val="20"/>
          <w:lang w:eastAsia="ja-JP"/>
        </w:rPr>
        <w:t>7</w:t>
      </w:r>
      <w:r w:rsidR="00A14A05" w:rsidRPr="00C36233">
        <w:rPr>
          <w:rFonts w:ascii="Times New Roman" w:hAnsi="Times New Roman"/>
          <w:sz w:val="20"/>
          <w:lang w:eastAsia="ja-JP"/>
        </w:rPr>
        <w:t>th ed.).  Belmont, CA: Wadsworth/</w:t>
      </w:r>
      <w:r w:rsidRPr="00C36233">
        <w:rPr>
          <w:rFonts w:ascii="Times New Roman" w:hAnsi="Times New Roman"/>
          <w:sz w:val="20"/>
          <w:lang w:eastAsia="ja-JP"/>
        </w:rPr>
        <w:t>Cengage Learning</w:t>
      </w:r>
      <w:r>
        <w:rPr>
          <w:rFonts w:ascii="Times New Roman" w:hAnsi="Times New Roman"/>
          <w:sz w:val="20"/>
          <w:lang w:eastAsia="ja-JP"/>
        </w:rPr>
        <w:t xml:space="preserve">. </w:t>
      </w:r>
      <w:r w:rsidRPr="00C36233">
        <w:rPr>
          <w:rFonts w:ascii="Times New Roman" w:hAnsi="Times New Roman" w:cs="Verdana"/>
          <w:sz w:val="20"/>
          <w:szCs w:val="20"/>
        </w:rPr>
        <w:t xml:space="preserve">ISBN: 0-495-60132-2. </w:t>
      </w:r>
      <w:r w:rsidRPr="00C36233">
        <w:rPr>
          <w:rFonts w:ascii="Times New Roman" w:hAnsi="Times New Roman"/>
          <w:sz w:val="20"/>
          <w:lang w:eastAsia="ja-JP"/>
        </w:rPr>
        <w:t xml:space="preserve">Additional course material </w:t>
      </w:r>
      <w:r w:rsidR="00A14A05" w:rsidRPr="00C36233">
        <w:rPr>
          <w:rFonts w:ascii="Times New Roman" w:hAnsi="Times New Roman"/>
          <w:sz w:val="20"/>
          <w:lang w:eastAsia="ja-JP"/>
        </w:rPr>
        <w:t xml:space="preserve">located at </w:t>
      </w:r>
      <w:r w:rsidR="00E32FEA" w:rsidRPr="00C36233">
        <w:rPr>
          <w:rFonts w:ascii="Times New Roman" w:hAnsi="Times New Roman"/>
          <w:sz w:val="20"/>
          <w:lang w:eastAsia="ja-JP"/>
        </w:rPr>
        <w:t>http://courses</w:t>
      </w:r>
      <w:r w:rsidR="00A14A05" w:rsidRPr="00C36233">
        <w:rPr>
          <w:rFonts w:ascii="Times New Roman" w:hAnsi="Times New Roman"/>
          <w:sz w:val="20"/>
          <w:lang w:eastAsia="ja-JP"/>
        </w:rPr>
        <w:t>.gmu.edu</w:t>
      </w:r>
    </w:p>
    <w:p w:rsidR="0095658B" w:rsidRPr="00C36233" w:rsidRDefault="0095658B">
      <w:pPr>
        <w:pStyle w:val="HTMLDefinition1"/>
        <w:tabs>
          <w:tab w:val="left" w:pos="900"/>
          <w:tab w:val="left" w:pos="1980"/>
          <w:tab w:val="left" w:pos="5940"/>
          <w:tab w:val="left" w:pos="7100"/>
          <w:tab w:val="left" w:pos="9360"/>
          <w:tab w:val="left" w:pos="10080"/>
        </w:tabs>
        <w:jc w:val="both"/>
        <w:rPr>
          <w:rFonts w:ascii="Times New Roman" w:hAnsi="Times New Roman"/>
          <w:sz w:val="20"/>
          <w:lang w:eastAsia="ja-JP"/>
        </w:rPr>
      </w:pPr>
    </w:p>
    <w:p w:rsidR="0095658B" w:rsidRPr="006C4582" w:rsidRDefault="00A14A05" w:rsidP="0095658B">
      <w:pPr>
        <w:pStyle w:val="Heading3"/>
        <w:tabs>
          <w:tab w:val="clear" w:pos="720"/>
          <w:tab w:val="clear" w:pos="1620"/>
          <w:tab w:val="clear" w:pos="2160"/>
          <w:tab w:val="clear" w:pos="2700"/>
          <w:tab w:val="clear" w:pos="3600"/>
          <w:tab w:val="clear" w:pos="4320"/>
          <w:tab w:val="clear" w:pos="5040"/>
          <w:tab w:val="clear" w:pos="5760"/>
          <w:tab w:val="clear" w:pos="6480"/>
          <w:tab w:val="clear" w:pos="6660"/>
          <w:tab w:val="clear" w:pos="8360"/>
          <w:tab w:val="clear" w:pos="9180"/>
        </w:tabs>
        <w:spacing w:after="0"/>
        <w:rPr>
          <w:rFonts w:ascii="Times New Roman" w:hAnsi="Times New Roman"/>
          <w:sz w:val="20"/>
        </w:rPr>
      </w:pPr>
      <w:r w:rsidRPr="006C4582">
        <w:rPr>
          <w:rFonts w:ascii="Times New Roman" w:hAnsi="Times New Roman"/>
          <w:sz w:val="20"/>
        </w:rPr>
        <w:t>EVALUATION</w:t>
      </w:r>
    </w:p>
    <w:p w:rsidR="0095658B" w:rsidRPr="006C4582" w:rsidRDefault="00A14A05">
      <w:pPr>
        <w:rPr>
          <w:rFonts w:ascii="Times New Roman" w:hAnsi="Times New Roman"/>
          <w:sz w:val="20"/>
          <w:lang w:eastAsia="ja-JP"/>
        </w:rPr>
      </w:pPr>
      <w:r w:rsidRPr="006C4582">
        <w:rPr>
          <w:rFonts w:ascii="Times New Roman" w:hAnsi="Times New Roman"/>
          <w:sz w:val="20"/>
          <w:lang w:eastAsia="ja-JP"/>
        </w:rPr>
        <w:t>15% - F</w:t>
      </w:r>
      <w:r w:rsidR="00C36233">
        <w:rPr>
          <w:rFonts w:ascii="Times New Roman" w:hAnsi="Times New Roman"/>
          <w:sz w:val="20"/>
          <w:lang w:eastAsia="ja-JP"/>
        </w:rPr>
        <w:t xml:space="preserve">irst Test </w:t>
      </w:r>
      <w:r w:rsidR="00C36233">
        <w:rPr>
          <w:rFonts w:ascii="Times New Roman" w:hAnsi="Times New Roman"/>
          <w:sz w:val="20"/>
          <w:lang w:eastAsia="ja-JP"/>
        </w:rPr>
        <w:tab/>
      </w:r>
      <w:r w:rsidR="00C36233">
        <w:rPr>
          <w:rFonts w:ascii="Times New Roman" w:hAnsi="Times New Roman"/>
          <w:sz w:val="20"/>
          <w:lang w:eastAsia="ja-JP"/>
        </w:rPr>
        <w:tab/>
        <w:t>30% - Health</w:t>
      </w:r>
      <w:r w:rsidRPr="006C4582">
        <w:rPr>
          <w:rFonts w:ascii="Times New Roman" w:hAnsi="Times New Roman"/>
          <w:sz w:val="20"/>
          <w:lang w:eastAsia="ja-JP"/>
        </w:rPr>
        <w:t xml:space="preserve"> Behavior Paper</w:t>
      </w:r>
    </w:p>
    <w:p w:rsidR="0095658B" w:rsidRPr="006C4582" w:rsidRDefault="00A14A05">
      <w:pPr>
        <w:rPr>
          <w:rFonts w:ascii="Times New Roman" w:hAnsi="Times New Roman"/>
          <w:sz w:val="20"/>
          <w:lang w:eastAsia="ja-JP"/>
        </w:rPr>
      </w:pPr>
      <w:r w:rsidRPr="006C4582">
        <w:rPr>
          <w:rFonts w:ascii="Times New Roman" w:hAnsi="Times New Roman"/>
          <w:sz w:val="20"/>
          <w:lang w:eastAsia="ja-JP"/>
        </w:rPr>
        <w:t xml:space="preserve">15% - Second Test </w:t>
      </w:r>
      <w:r w:rsidRPr="006C4582">
        <w:rPr>
          <w:rFonts w:ascii="Times New Roman" w:hAnsi="Times New Roman"/>
          <w:sz w:val="20"/>
          <w:lang w:eastAsia="ja-JP"/>
        </w:rPr>
        <w:tab/>
        <w:t>25% - Participation</w:t>
      </w:r>
    </w:p>
    <w:p w:rsidR="0095658B" w:rsidRPr="006C4582" w:rsidRDefault="00A14A05">
      <w:pPr>
        <w:rPr>
          <w:rFonts w:ascii="Times New Roman" w:hAnsi="Times New Roman"/>
          <w:sz w:val="20"/>
          <w:lang w:eastAsia="ja-JP"/>
        </w:rPr>
      </w:pPr>
      <w:r w:rsidRPr="006C4582">
        <w:rPr>
          <w:rFonts w:ascii="Times New Roman" w:hAnsi="Times New Roman"/>
          <w:sz w:val="20"/>
          <w:lang w:eastAsia="ja-JP"/>
        </w:rPr>
        <w:t>15% - Third Test</w:t>
      </w:r>
      <w:r w:rsidRPr="006C4582">
        <w:rPr>
          <w:rFonts w:ascii="Times New Roman" w:hAnsi="Times New Roman"/>
          <w:sz w:val="20"/>
          <w:lang w:eastAsia="ja-JP"/>
        </w:rPr>
        <w:tab/>
      </w:r>
      <w:r w:rsidRPr="006C4582">
        <w:rPr>
          <w:rFonts w:ascii="Times New Roman" w:hAnsi="Times New Roman"/>
          <w:sz w:val="20"/>
          <w:lang w:eastAsia="ja-JP"/>
        </w:rPr>
        <w:tab/>
      </w:r>
    </w:p>
    <w:p w:rsidR="0095658B" w:rsidRPr="006C4582" w:rsidRDefault="0095658B">
      <w:pPr>
        <w:rPr>
          <w:rFonts w:ascii="Times New Roman" w:hAnsi="Times New Roman"/>
          <w:sz w:val="20"/>
          <w:lang w:eastAsia="ja-JP"/>
        </w:rPr>
      </w:pPr>
    </w:p>
    <w:p w:rsidR="0095658B" w:rsidRPr="006C4582" w:rsidRDefault="00A14A05">
      <w:pPr>
        <w:rPr>
          <w:rFonts w:ascii="Times New Roman" w:hAnsi="Times New Roman"/>
          <w:sz w:val="20"/>
          <w:lang w:eastAsia="ja-JP"/>
        </w:rPr>
      </w:pPr>
      <w:r w:rsidRPr="006C4582">
        <w:rPr>
          <w:rFonts w:ascii="Times New Roman" w:hAnsi="Times New Roman"/>
          <w:sz w:val="20"/>
          <w:lang w:eastAsia="ja-JP"/>
        </w:rPr>
        <w:t>Grading: A+ 98-100, A 93-97, A- 90-92, B+ 87-89, B 83-86, B- 80-82, C+ 77-79, C 73-76, C- 70-72, D 60-69, F 0-59</w:t>
      </w:r>
    </w:p>
    <w:p w:rsidR="0095658B" w:rsidRPr="006C4582" w:rsidRDefault="0095658B">
      <w:pPr>
        <w:rPr>
          <w:rFonts w:ascii="Times New Roman" w:hAnsi="Times New Roman"/>
          <w:sz w:val="20"/>
          <w:lang w:eastAsia="ja-JP"/>
        </w:rPr>
      </w:pPr>
    </w:p>
    <w:p w:rsidR="0095658B" w:rsidRPr="006C4582" w:rsidRDefault="00A478C4" w:rsidP="0095658B">
      <w:pPr>
        <w:pStyle w:val="Heading3"/>
        <w:spacing w:after="0"/>
        <w:rPr>
          <w:rFonts w:ascii="Times New Roman" w:hAnsi="Times New Roman"/>
          <w:sz w:val="20"/>
          <w:lang w:eastAsia="ja-JP"/>
        </w:rPr>
      </w:pPr>
      <w:r>
        <w:rPr>
          <w:rFonts w:ascii="Times New Roman" w:hAnsi="Times New Roman"/>
          <w:sz w:val="20"/>
          <w:lang w:eastAsia="ja-JP"/>
        </w:rPr>
        <w:br w:type="page"/>
      </w:r>
      <w:r w:rsidR="00A14A05" w:rsidRPr="006C4582">
        <w:rPr>
          <w:rFonts w:ascii="Times New Roman" w:hAnsi="Times New Roman"/>
          <w:sz w:val="20"/>
          <w:lang w:eastAsia="ja-JP"/>
        </w:rPr>
        <w:lastRenderedPageBreak/>
        <w:t>LEARNING EXPERIENCES</w:t>
      </w:r>
    </w:p>
    <w:p w:rsidR="0095658B" w:rsidRPr="006C4582" w:rsidRDefault="00A14A05" w:rsidP="0095658B">
      <w:pPr>
        <w:rPr>
          <w:rFonts w:ascii="Times New Roman" w:hAnsi="Times New Roman"/>
          <w:sz w:val="20"/>
          <w:lang w:eastAsia="ja-JP"/>
        </w:rPr>
      </w:pPr>
      <w:r w:rsidRPr="006C4582">
        <w:rPr>
          <w:rFonts w:ascii="Times New Roman" w:hAnsi="Times New Roman"/>
          <w:sz w:val="20"/>
          <w:lang w:eastAsia="ja-JP"/>
        </w:rPr>
        <w:t xml:space="preserve">Each test is composed of 50 multiple-choice questions. The tests are based on the content of the text as organized and presented in classroom lecture. Each test will be graded 0-100 points and weighted .15 of overall course grade. To best prepare for the tests, students should use their lecture notes to help focus attention on important content in the textbook. Multiple-choice items will measure students' abilities to identify/recall, differentiate, apply and analyze subject material.  </w:t>
      </w:r>
    </w:p>
    <w:p w:rsidR="0095658B" w:rsidRPr="006C4582" w:rsidRDefault="0095658B" w:rsidP="0095658B">
      <w:pPr>
        <w:pStyle w:val="z-TopofForm"/>
        <w:rPr>
          <w:rFonts w:ascii="Times New Roman" w:hAnsi="Times New Roman"/>
          <w:sz w:val="20"/>
        </w:rPr>
      </w:pPr>
    </w:p>
    <w:p w:rsidR="0095658B" w:rsidRPr="006C4582" w:rsidRDefault="00C36233" w:rsidP="0095658B">
      <w:pPr>
        <w:pStyle w:val="z-TopofForm"/>
        <w:rPr>
          <w:rFonts w:ascii="Times New Roman" w:hAnsi="Times New Roman"/>
          <w:sz w:val="20"/>
        </w:rPr>
      </w:pPr>
      <w:r>
        <w:rPr>
          <w:rFonts w:ascii="Times New Roman" w:hAnsi="Times New Roman"/>
          <w:sz w:val="20"/>
        </w:rPr>
        <w:t>The health</w:t>
      </w:r>
      <w:r w:rsidR="00A14A05" w:rsidRPr="006C4582">
        <w:rPr>
          <w:rFonts w:ascii="Times New Roman" w:hAnsi="Times New Roman"/>
          <w:sz w:val="20"/>
        </w:rPr>
        <w:t xml:space="preserve"> beha</w:t>
      </w:r>
      <w:r>
        <w:rPr>
          <w:rFonts w:ascii="Times New Roman" w:hAnsi="Times New Roman"/>
          <w:sz w:val="20"/>
        </w:rPr>
        <w:t>vior paper involves completing 4</w:t>
      </w:r>
      <w:r w:rsidR="00A14A05" w:rsidRPr="006C4582">
        <w:rPr>
          <w:rFonts w:ascii="Times New Roman" w:hAnsi="Times New Roman"/>
          <w:sz w:val="20"/>
        </w:rPr>
        <w:t xml:space="preserve"> assignments online at Blackboard by their due dates. The assignments represent the introduction, review of the professional literature, theoretical aspects, </w:t>
      </w:r>
      <w:r w:rsidR="00A478C4">
        <w:rPr>
          <w:rFonts w:ascii="Times New Roman" w:hAnsi="Times New Roman"/>
          <w:sz w:val="20"/>
        </w:rPr>
        <w:t>and summary and conclusion</w:t>
      </w:r>
      <w:r>
        <w:rPr>
          <w:rFonts w:ascii="Times New Roman" w:hAnsi="Times New Roman"/>
          <w:sz w:val="20"/>
        </w:rPr>
        <w:t xml:space="preserve"> </w:t>
      </w:r>
      <w:r w:rsidR="00A14A05" w:rsidRPr="006C4582">
        <w:rPr>
          <w:rFonts w:ascii="Times New Roman" w:hAnsi="Times New Roman"/>
          <w:sz w:val="20"/>
        </w:rPr>
        <w:t xml:space="preserve">sections of a paper. Each assignment will be graded separately </w:t>
      </w:r>
      <w:r w:rsidR="00A478C4">
        <w:rPr>
          <w:rFonts w:ascii="Times New Roman" w:hAnsi="Times New Roman"/>
          <w:sz w:val="20"/>
        </w:rPr>
        <w:t xml:space="preserve">using scoring rubrics </w:t>
      </w:r>
      <w:r w:rsidR="00A14A05" w:rsidRPr="006C4582">
        <w:rPr>
          <w:rFonts w:ascii="Times New Roman" w:hAnsi="Times New Roman"/>
          <w:sz w:val="20"/>
        </w:rPr>
        <w:t>with the total possible score of 100 points being weighted .30 of overall course grade. These assignments will represent cognitive, affective and psychomotor learning experiences.</w:t>
      </w:r>
    </w:p>
    <w:p w:rsidR="0095658B" w:rsidRPr="006C4582" w:rsidRDefault="0095658B" w:rsidP="0095658B">
      <w:pPr>
        <w:pStyle w:val="z-TopofForm"/>
        <w:rPr>
          <w:rFonts w:ascii="Times New Roman" w:hAnsi="Times New Roman"/>
          <w:sz w:val="20"/>
        </w:rPr>
      </w:pPr>
    </w:p>
    <w:p w:rsidR="0095658B" w:rsidRPr="006C4582" w:rsidRDefault="00A14A05">
      <w:pPr>
        <w:tabs>
          <w:tab w:val="left" w:pos="720"/>
          <w:tab w:val="left" w:pos="1620"/>
          <w:tab w:val="left" w:pos="2160"/>
          <w:tab w:val="left" w:pos="2700"/>
          <w:tab w:val="left" w:pos="3600"/>
          <w:tab w:val="left" w:pos="4320"/>
          <w:tab w:val="left" w:pos="5040"/>
          <w:tab w:val="left" w:pos="5760"/>
          <w:tab w:val="left" w:pos="6480"/>
          <w:tab w:val="left" w:pos="6660"/>
          <w:tab w:val="right" w:pos="8360"/>
          <w:tab w:val="right" w:pos="8820"/>
          <w:tab w:val="left" w:pos="9360"/>
        </w:tabs>
        <w:rPr>
          <w:rFonts w:ascii="Times New Roman" w:hAnsi="Times New Roman"/>
          <w:sz w:val="20"/>
          <w:lang w:eastAsia="ja-JP"/>
        </w:rPr>
      </w:pPr>
      <w:r w:rsidRPr="006C4582">
        <w:rPr>
          <w:rFonts w:ascii="Times New Roman" w:hAnsi="Times New Roman"/>
          <w:sz w:val="20"/>
          <w:lang w:eastAsia="ja-JP"/>
        </w:rPr>
        <w:t>Participation credit involves being in full attendance during each class day and actively involved in class activities. Arriving late, taking an extended break or leaving early from class results in partial credit. Student classroom computer use, other than to record lecture notes, is not active involvement in class activities and, therefore, results in partial credit. The percent of attended days will be weighted .25 of overall course grade. Class activities are based on cognitive, affective and psychomotor learning experiences and they will reinforce the important subject material in the course.</w:t>
      </w:r>
    </w:p>
    <w:p w:rsidR="0095658B" w:rsidRPr="006C4582" w:rsidRDefault="0095658B">
      <w:pPr>
        <w:pStyle w:val="Heading6"/>
        <w:rPr>
          <w:rFonts w:ascii="Times New Roman" w:hAnsi="Times New Roman"/>
          <w:sz w:val="20"/>
          <w:lang w:eastAsia="ja-JP"/>
        </w:rPr>
      </w:pPr>
    </w:p>
    <w:p w:rsidR="0095658B" w:rsidRPr="006C4582" w:rsidRDefault="00A14A05">
      <w:pPr>
        <w:pStyle w:val="Heading8"/>
        <w:rPr>
          <w:rFonts w:ascii="Times New Roman" w:hAnsi="Times New Roman"/>
          <w:sz w:val="20"/>
          <w:lang w:eastAsia="ja-JP"/>
        </w:rPr>
      </w:pPr>
      <w:r w:rsidRPr="006C4582">
        <w:rPr>
          <w:rFonts w:ascii="Times New Roman" w:hAnsi="Times New Roman"/>
          <w:sz w:val="20"/>
          <w:lang w:eastAsia="ja-JP"/>
        </w:rPr>
        <w:t>TENTATIVE COURSE SCHEDULE (see Blackboard for dates)</w:t>
      </w:r>
    </w:p>
    <w:p w:rsidR="0095658B" w:rsidRPr="006C4582" w:rsidRDefault="0095658B">
      <w:pPr>
        <w:tabs>
          <w:tab w:val="left" w:pos="720"/>
          <w:tab w:val="left" w:pos="1440"/>
          <w:tab w:val="left" w:pos="2340"/>
          <w:tab w:val="left" w:pos="2880"/>
          <w:tab w:val="left" w:pos="3420"/>
          <w:tab w:val="left" w:pos="4320"/>
          <w:tab w:val="left" w:pos="5040"/>
          <w:tab w:val="left" w:pos="5760"/>
          <w:tab w:val="left" w:pos="6480"/>
          <w:tab w:val="left" w:pos="7200"/>
          <w:tab w:val="left" w:pos="7380"/>
          <w:tab w:val="right" w:pos="9080"/>
        </w:tabs>
        <w:ind w:left="720" w:hanging="720"/>
        <w:jc w:val="both"/>
        <w:rPr>
          <w:rFonts w:ascii="Times New Roman" w:hAnsi="Times New Roman"/>
          <w:sz w:val="20"/>
          <w:lang w:eastAsia="ja-JP"/>
        </w:rPr>
      </w:pPr>
    </w:p>
    <w:p w:rsidR="0095658B" w:rsidRPr="006C4582" w:rsidRDefault="00A14A05">
      <w:pPr>
        <w:tabs>
          <w:tab w:val="left" w:pos="720"/>
          <w:tab w:val="left" w:pos="1440"/>
          <w:tab w:val="left" w:pos="2340"/>
          <w:tab w:val="left" w:pos="2880"/>
          <w:tab w:val="left" w:pos="3420"/>
          <w:tab w:val="left" w:pos="4320"/>
          <w:tab w:val="left" w:pos="5040"/>
          <w:tab w:val="left" w:pos="5760"/>
          <w:tab w:val="left" w:pos="6480"/>
          <w:tab w:val="left" w:pos="7200"/>
          <w:tab w:val="left" w:pos="7380"/>
          <w:tab w:val="right" w:pos="9080"/>
        </w:tabs>
        <w:ind w:left="720" w:hanging="720"/>
        <w:jc w:val="both"/>
        <w:rPr>
          <w:rFonts w:ascii="Times New Roman" w:hAnsi="Times New Roman"/>
          <w:sz w:val="20"/>
          <w:lang w:eastAsia="ja-JP"/>
        </w:rPr>
      </w:pPr>
      <w:r w:rsidRPr="006C4582">
        <w:rPr>
          <w:rFonts w:ascii="Times New Roman" w:hAnsi="Times New Roman"/>
          <w:sz w:val="20"/>
          <w:lang w:eastAsia="ja-JP"/>
        </w:rPr>
        <w:t xml:space="preserve"> </w:t>
      </w:r>
      <w:r w:rsidRPr="006C4582">
        <w:rPr>
          <w:rFonts w:ascii="Times New Roman" w:hAnsi="Times New Roman"/>
          <w:sz w:val="20"/>
          <w:u w:val="single"/>
          <w:lang w:eastAsia="ja-JP"/>
        </w:rPr>
        <w:t>Date</w:t>
      </w:r>
      <w:r w:rsidRPr="006C4582">
        <w:rPr>
          <w:rFonts w:ascii="Times New Roman" w:hAnsi="Times New Roman"/>
          <w:sz w:val="20"/>
          <w:lang w:eastAsia="ja-JP"/>
        </w:rPr>
        <w:tab/>
        <w:t xml:space="preserve"> </w:t>
      </w:r>
      <w:r w:rsidRPr="006C4582">
        <w:rPr>
          <w:rFonts w:ascii="Times New Roman" w:hAnsi="Times New Roman"/>
          <w:sz w:val="20"/>
          <w:lang w:eastAsia="ja-JP"/>
        </w:rPr>
        <w:tab/>
        <w:t xml:space="preserve"> </w:t>
      </w:r>
      <w:r w:rsidRPr="006C4582">
        <w:rPr>
          <w:rFonts w:ascii="Times New Roman" w:hAnsi="Times New Roman"/>
          <w:sz w:val="20"/>
          <w:u w:val="single"/>
          <w:lang w:eastAsia="ja-JP"/>
        </w:rPr>
        <w:t>Topic</w:t>
      </w:r>
      <w:r w:rsidRPr="006C4582">
        <w:rPr>
          <w:rFonts w:ascii="Times New Roman" w:hAnsi="Times New Roman"/>
          <w:sz w:val="20"/>
          <w:lang w:eastAsia="ja-JP"/>
        </w:rPr>
        <w:tab/>
        <w:t xml:space="preserve"> </w:t>
      </w:r>
      <w:r w:rsidRPr="006C4582">
        <w:rPr>
          <w:rFonts w:ascii="Times New Roman" w:hAnsi="Times New Roman"/>
          <w:sz w:val="20"/>
          <w:lang w:eastAsia="ja-JP"/>
        </w:rPr>
        <w:tab/>
      </w:r>
      <w:r w:rsidRPr="006C4582">
        <w:rPr>
          <w:rFonts w:ascii="Times New Roman" w:hAnsi="Times New Roman"/>
          <w:sz w:val="20"/>
          <w:lang w:eastAsia="ja-JP"/>
        </w:rPr>
        <w:tab/>
      </w:r>
      <w:r w:rsidRPr="006C4582">
        <w:rPr>
          <w:rFonts w:ascii="Times New Roman" w:hAnsi="Times New Roman"/>
          <w:sz w:val="20"/>
          <w:lang w:eastAsia="ja-JP"/>
        </w:rPr>
        <w:tab/>
      </w:r>
      <w:r w:rsidRPr="006C4582">
        <w:rPr>
          <w:rFonts w:ascii="Times New Roman" w:hAnsi="Times New Roman"/>
          <w:sz w:val="20"/>
          <w:lang w:eastAsia="ja-JP"/>
        </w:rPr>
        <w:tab/>
      </w:r>
      <w:r w:rsidRPr="006C4582">
        <w:rPr>
          <w:rFonts w:ascii="Times New Roman" w:hAnsi="Times New Roman"/>
          <w:sz w:val="20"/>
          <w:lang w:eastAsia="ja-JP"/>
        </w:rPr>
        <w:tab/>
      </w:r>
      <w:r w:rsidRPr="006C4582">
        <w:rPr>
          <w:rFonts w:ascii="Times New Roman" w:hAnsi="Times New Roman"/>
          <w:sz w:val="20"/>
          <w:lang w:eastAsia="ja-JP"/>
        </w:rPr>
        <w:tab/>
      </w:r>
      <w:r w:rsidRPr="006C4582">
        <w:rPr>
          <w:rFonts w:ascii="Times New Roman" w:hAnsi="Times New Roman"/>
          <w:sz w:val="20"/>
          <w:u w:val="single"/>
          <w:lang w:eastAsia="ja-JP"/>
        </w:rPr>
        <w:t>Readings</w:t>
      </w:r>
    </w:p>
    <w:p w:rsidR="0095658B" w:rsidRPr="006C4582" w:rsidRDefault="00A14A05" w:rsidP="0095658B">
      <w:pPr>
        <w:pStyle w:val="z-TopofForm"/>
        <w:tabs>
          <w:tab w:val="left" w:pos="1440"/>
          <w:tab w:val="left" w:pos="6480"/>
        </w:tabs>
        <w:rPr>
          <w:rFonts w:ascii="Times New Roman" w:hAnsi="Times New Roman"/>
          <w:sz w:val="20"/>
          <w:lang w:eastAsia="ja-JP"/>
        </w:rPr>
      </w:pPr>
      <w:r w:rsidRPr="006C4582">
        <w:rPr>
          <w:rFonts w:ascii="Times New Roman" w:hAnsi="Times New Roman"/>
          <w:sz w:val="20"/>
          <w:lang w:eastAsia="ja-JP"/>
        </w:rPr>
        <w:t>Session 1</w:t>
      </w:r>
      <w:r w:rsidRPr="006C4582">
        <w:rPr>
          <w:rFonts w:ascii="Times New Roman" w:hAnsi="Times New Roman"/>
          <w:sz w:val="20"/>
          <w:lang w:eastAsia="ja-JP"/>
        </w:rPr>
        <w:tab/>
        <w:t>Introduction</w:t>
      </w:r>
      <w:r w:rsidRPr="006C4582">
        <w:rPr>
          <w:rFonts w:ascii="Times New Roman" w:hAnsi="Times New Roman"/>
          <w:sz w:val="20"/>
          <w:lang w:eastAsia="ja-JP"/>
        </w:rPr>
        <w:tab/>
        <w:t>Ch 1</w:t>
      </w:r>
    </w:p>
    <w:p w:rsidR="0095658B" w:rsidRPr="006C4582" w:rsidRDefault="00C36233" w:rsidP="0095658B">
      <w:pPr>
        <w:pStyle w:val="z-TopofForm"/>
        <w:tabs>
          <w:tab w:val="left" w:pos="1440"/>
          <w:tab w:val="left" w:pos="6480"/>
        </w:tabs>
        <w:rPr>
          <w:rFonts w:ascii="Times New Roman" w:hAnsi="Times New Roman"/>
          <w:sz w:val="20"/>
          <w:lang w:eastAsia="ja-JP"/>
        </w:rPr>
      </w:pPr>
      <w:r>
        <w:rPr>
          <w:rFonts w:ascii="Times New Roman" w:hAnsi="Times New Roman"/>
          <w:sz w:val="20"/>
          <w:lang w:eastAsia="ja-JP"/>
        </w:rPr>
        <w:t>Session 2</w:t>
      </w:r>
      <w:r>
        <w:rPr>
          <w:rFonts w:ascii="Times New Roman" w:hAnsi="Times New Roman"/>
          <w:sz w:val="20"/>
          <w:lang w:eastAsia="ja-JP"/>
        </w:rPr>
        <w:tab/>
        <w:t>Conducting health</w:t>
      </w:r>
      <w:r w:rsidR="007A4F20">
        <w:rPr>
          <w:rFonts w:ascii="Times New Roman" w:hAnsi="Times New Roman"/>
          <w:sz w:val="20"/>
          <w:lang w:eastAsia="ja-JP"/>
        </w:rPr>
        <w:t xml:space="preserve"> behavior research</w:t>
      </w:r>
      <w:r w:rsidR="007A4F20">
        <w:rPr>
          <w:rFonts w:ascii="Times New Roman" w:hAnsi="Times New Roman"/>
          <w:sz w:val="20"/>
          <w:lang w:eastAsia="ja-JP"/>
        </w:rPr>
        <w:tab/>
        <w:t>Ch 2</w:t>
      </w:r>
    </w:p>
    <w:p w:rsidR="0095658B" w:rsidRPr="006C4582" w:rsidRDefault="00A14A05" w:rsidP="0095658B">
      <w:pPr>
        <w:pStyle w:val="z-TopofForm"/>
        <w:tabs>
          <w:tab w:val="left" w:pos="1440"/>
          <w:tab w:val="left" w:pos="6480"/>
        </w:tabs>
        <w:rPr>
          <w:rFonts w:ascii="Times New Roman" w:hAnsi="Times New Roman"/>
          <w:sz w:val="20"/>
          <w:lang w:eastAsia="ja-JP"/>
        </w:rPr>
      </w:pPr>
      <w:r w:rsidRPr="006C4582">
        <w:rPr>
          <w:rFonts w:ascii="Times New Roman" w:hAnsi="Times New Roman"/>
          <w:sz w:val="20"/>
          <w:lang w:eastAsia="ja-JP"/>
        </w:rPr>
        <w:t>S</w:t>
      </w:r>
      <w:r w:rsidR="007A4F20">
        <w:rPr>
          <w:rFonts w:ascii="Times New Roman" w:hAnsi="Times New Roman"/>
          <w:sz w:val="20"/>
          <w:lang w:eastAsia="ja-JP"/>
        </w:rPr>
        <w:t>ession 3</w:t>
      </w:r>
      <w:r w:rsidR="007A4F20">
        <w:rPr>
          <w:rFonts w:ascii="Times New Roman" w:hAnsi="Times New Roman"/>
          <w:sz w:val="20"/>
          <w:lang w:eastAsia="ja-JP"/>
        </w:rPr>
        <w:tab/>
        <w:t>Seeking health care</w:t>
      </w:r>
      <w:r w:rsidR="007A4F20">
        <w:rPr>
          <w:rFonts w:ascii="Times New Roman" w:hAnsi="Times New Roman"/>
          <w:sz w:val="20"/>
          <w:lang w:eastAsia="ja-JP"/>
        </w:rPr>
        <w:tab/>
        <w:t>Ch 3</w:t>
      </w:r>
    </w:p>
    <w:p w:rsidR="0095658B" w:rsidRPr="006C4582" w:rsidRDefault="00A14A05" w:rsidP="0095658B">
      <w:pPr>
        <w:pStyle w:val="z-TopofForm"/>
        <w:tabs>
          <w:tab w:val="left" w:pos="1440"/>
          <w:tab w:val="left" w:pos="6480"/>
        </w:tabs>
        <w:rPr>
          <w:rFonts w:ascii="Times New Roman" w:hAnsi="Times New Roman"/>
          <w:sz w:val="20"/>
          <w:lang w:eastAsia="ja-JP"/>
        </w:rPr>
      </w:pPr>
      <w:r w:rsidRPr="006C4582">
        <w:rPr>
          <w:rFonts w:ascii="Times New Roman" w:hAnsi="Times New Roman"/>
          <w:sz w:val="20"/>
          <w:lang w:eastAsia="ja-JP"/>
        </w:rPr>
        <w:t xml:space="preserve">Session </w:t>
      </w:r>
      <w:r w:rsidR="007A4F20">
        <w:rPr>
          <w:rFonts w:ascii="Times New Roman" w:hAnsi="Times New Roman"/>
          <w:sz w:val="20"/>
          <w:lang w:eastAsia="ja-JP"/>
        </w:rPr>
        <w:t>4</w:t>
      </w:r>
      <w:r w:rsidR="007A4F20">
        <w:rPr>
          <w:rFonts w:ascii="Times New Roman" w:hAnsi="Times New Roman"/>
          <w:sz w:val="20"/>
          <w:lang w:eastAsia="ja-JP"/>
        </w:rPr>
        <w:tab/>
        <w:t>Adhering to medical advice</w:t>
      </w:r>
      <w:r w:rsidR="007A4F20">
        <w:rPr>
          <w:rFonts w:ascii="Times New Roman" w:hAnsi="Times New Roman"/>
          <w:sz w:val="20"/>
          <w:lang w:eastAsia="ja-JP"/>
        </w:rPr>
        <w:tab/>
        <w:t>Ch 4</w:t>
      </w:r>
    </w:p>
    <w:p w:rsidR="0095658B" w:rsidRPr="006C4582" w:rsidRDefault="008A30B7" w:rsidP="0095658B">
      <w:pPr>
        <w:pStyle w:val="z-TopofForm"/>
        <w:tabs>
          <w:tab w:val="left" w:pos="1440"/>
          <w:tab w:val="left" w:pos="6480"/>
        </w:tabs>
        <w:rPr>
          <w:rFonts w:ascii="Times New Roman" w:hAnsi="Times New Roman"/>
          <w:sz w:val="20"/>
          <w:lang w:eastAsia="ja-JP"/>
        </w:rPr>
      </w:pPr>
      <w:r>
        <w:rPr>
          <w:rFonts w:ascii="Times New Roman" w:hAnsi="Times New Roman"/>
          <w:sz w:val="20"/>
          <w:lang w:eastAsia="ja-JP"/>
        </w:rPr>
        <w:t>Session 5</w:t>
      </w:r>
      <w:r>
        <w:rPr>
          <w:rFonts w:ascii="Times New Roman" w:hAnsi="Times New Roman"/>
          <w:sz w:val="20"/>
          <w:lang w:eastAsia="ja-JP"/>
        </w:rPr>
        <w:tab/>
        <w:t xml:space="preserve">Defining, </w:t>
      </w:r>
      <w:r w:rsidR="00A14A05" w:rsidRPr="006C4582">
        <w:rPr>
          <w:rFonts w:ascii="Times New Roman" w:hAnsi="Times New Roman"/>
          <w:sz w:val="20"/>
          <w:lang w:eastAsia="ja-JP"/>
        </w:rPr>
        <w:t xml:space="preserve">measuring </w:t>
      </w:r>
      <w:r>
        <w:rPr>
          <w:rFonts w:ascii="Times New Roman" w:hAnsi="Times New Roman"/>
          <w:sz w:val="20"/>
          <w:lang w:eastAsia="ja-JP"/>
        </w:rPr>
        <w:t xml:space="preserve">and managing </w:t>
      </w:r>
      <w:r w:rsidR="007A4F20">
        <w:rPr>
          <w:rFonts w:ascii="Times New Roman" w:hAnsi="Times New Roman"/>
          <w:sz w:val="20"/>
          <w:lang w:eastAsia="ja-JP"/>
        </w:rPr>
        <w:t>stress</w:t>
      </w:r>
      <w:r w:rsidR="007A4F20">
        <w:rPr>
          <w:rFonts w:ascii="Times New Roman" w:hAnsi="Times New Roman"/>
          <w:sz w:val="20"/>
          <w:lang w:eastAsia="ja-JP"/>
        </w:rPr>
        <w:tab/>
        <w:t>Ch 5</w:t>
      </w:r>
    </w:p>
    <w:p w:rsidR="0095658B" w:rsidRPr="006C4582" w:rsidRDefault="00A14A05" w:rsidP="0095658B">
      <w:pPr>
        <w:pStyle w:val="z-TopofForm"/>
        <w:tabs>
          <w:tab w:val="left" w:pos="1440"/>
          <w:tab w:val="left" w:pos="6480"/>
        </w:tabs>
        <w:rPr>
          <w:rFonts w:ascii="Times New Roman" w:hAnsi="Times New Roman"/>
          <w:sz w:val="20"/>
          <w:lang w:eastAsia="ja-JP"/>
        </w:rPr>
      </w:pPr>
      <w:r w:rsidRPr="006C4582">
        <w:rPr>
          <w:rFonts w:ascii="Times New Roman" w:hAnsi="Times New Roman"/>
          <w:sz w:val="20"/>
          <w:lang w:eastAsia="ja-JP"/>
        </w:rPr>
        <w:tab/>
      </w:r>
      <w:r w:rsidR="009974C3" w:rsidRPr="006C4582">
        <w:rPr>
          <w:rFonts w:ascii="Times New Roman" w:hAnsi="Times New Roman"/>
          <w:sz w:val="20"/>
          <w:lang w:eastAsia="ja-JP"/>
        </w:rPr>
        <w:t>Understanding stress and disease</w:t>
      </w:r>
      <w:r w:rsidR="006C422A">
        <w:rPr>
          <w:rFonts w:ascii="Times New Roman" w:hAnsi="Times New Roman"/>
          <w:sz w:val="20"/>
          <w:lang w:eastAsia="ja-JP"/>
        </w:rPr>
        <w:tab/>
        <w:t>Ch 6</w:t>
      </w:r>
    </w:p>
    <w:p w:rsidR="0095658B" w:rsidRPr="006C4582" w:rsidRDefault="00A14A05">
      <w:pPr>
        <w:pStyle w:val="z-TopofForm"/>
        <w:tabs>
          <w:tab w:val="left" w:pos="1440"/>
          <w:tab w:val="center" w:pos="6960"/>
        </w:tabs>
        <w:rPr>
          <w:rFonts w:ascii="Times New Roman" w:hAnsi="Times New Roman"/>
          <w:i/>
          <w:sz w:val="20"/>
          <w:lang w:eastAsia="ja-JP"/>
        </w:rPr>
      </w:pPr>
      <w:r w:rsidRPr="006C4582">
        <w:rPr>
          <w:rFonts w:ascii="Times New Roman" w:hAnsi="Times New Roman"/>
          <w:sz w:val="20"/>
          <w:lang w:eastAsia="ja-JP"/>
        </w:rPr>
        <w:tab/>
      </w:r>
      <w:r w:rsidRPr="006C4582">
        <w:rPr>
          <w:rFonts w:ascii="Times New Roman" w:hAnsi="Times New Roman"/>
          <w:i/>
          <w:sz w:val="20"/>
          <w:lang w:eastAsia="ja-JP"/>
        </w:rPr>
        <w:t>First Test</w:t>
      </w:r>
      <w:r w:rsidRPr="006C4582">
        <w:rPr>
          <w:rFonts w:ascii="Times New Roman" w:hAnsi="Times New Roman"/>
          <w:i/>
          <w:sz w:val="20"/>
          <w:lang w:eastAsia="ja-JP"/>
        </w:rPr>
        <w:tab/>
        <w:t>Covers material from Chs 1-6</w:t>
      </w:r>
    </w:p>
    <w:p w:rsidR="0095658B" w:rsidRPr="006C4582" w:rsidRDefault="00E34E7F" w:rsidP="0095658B">
      <w:pPr>
        <w:pStyle w:val="z-TopofForm"/>
        <w:tabs>
          <w:tab w:val="left" w:pos="1440"/>
          <w:tab w:val="left" w:pos="6480"/>
        </w:tabs>
        <w:rPr>
          <w:rFonts w:ascii="Times New Roman" w:hAnsi="Times New Roman"/>
          <w:sz w:val="20"/>
          <w:lang w:eastAsia="ja-JP"/>
        </w:rPr>
      </w:pPr>
      <w:r>
        <w:rPr>
          <w:rFonts w:ascii="Times New Roman" w:hAnsi="Times New Roman"/>
          <w:sz w:val="20"/>
          <w:lang w:eastAsia="ja-JP"/>
        </w:rPr>
        <w:t>Session 6</w:t>
      </w:r>
      <w:r w:rsidR="00A14A05" w:rsidRPr="006C4582">
        <w:rPr>
          <w:rFonts w:ascii="Times New Roman" w:hAnsi="Times New Roman"/>
          <w:sz w:val="20"/>
          <w:lang w:eastAsia="ja-JP"/>
        </w:rPr>
        <w:tab/>
      </w:r>
      <w:r w:rsidR="006B793A">
        <w:rPr>
          <w:rFonts w:ascii="Times New Roman" w:hAnsi="Times New Roman"/>
          <w:sz w:val="20"/>
          <w:lang w:eastAsia="ja-JP"/>
        </w:rPr>
        <w:t xml:space="preserve">Understanding </w:t>
      </w:r>
      <w:r w:rsidR="00BA6956">
        <w:rPr>
          <w:rFonts w:ascii="Times New Roman" w:hAnsi="Times New Roman"/>
          <w:sz w:val="20"/>
          <w:lang w:eastAsia="ja-JP"/>
        </w:rPr>
        <w:t xml:space="preserve">and managing </w:t>
      </w:r>
      <w:r w:rsidR="006B793A">
        <w:rPr>
          <w:rFonts w:ascii="Times New Roman" w:hAnsi="Times New Roman"/>
          <w:sz w:val="20"/>
          <w:lang w:eastAsia="ja-JP"/>
        </w:rPr>
        <w:t>pain</w:t>
      </w:r>
      <w:r w:rsidR="006B793A">
        <w:rPr>
          <w:rFonts w:ascii="Times New Roman" w:hAnsi="Times New Roman"/>
          <w:sz w:val="20"/>
          <w:lang w:eastAsia="ja-JP"/>
        </w:rPr>
        <w:tab/>
        <w:t>Ch 7</w:t>
      </w:r>
    </w:p>
    <w:p w:rsidR="0095658B" w:rsidRPr="006C4582" w:rsidRDefault="00A14A05" w:rsidP="0095658B">
      <w:pPr>
        <w:pStyle w:val="z-TopofForm"/>
        <w:tabs>
          <w:tab w:val="left" w:pos="1440"/>
          <w:tab w:val="left" w:pos="6480"/>
        </w:tabs>
        <w:rPr>
          <w:rFonts w:ascii="Times New Roman" w:hAnsi="Times New Roman"/>
          <w:sz w:val="20"/>
          <w:lang w:eastAsia="ja-JP"/>
        </w:rPr>
      </w:pPr>
      <w:r w:rsidRPr="006C4582">
        <w:rPr>
          <w:rFonts w:ascii="Times New Roman" w:hAnsi="Times New Roman"/>
          <w:sz w:val="20"/>
          <w:lang w:eastAsia="ja-JP"/>
        </w:rPr>
        <w:t>Session 7</w:t>
      </w:r>
      <w:r w:rsidRPr="006C4582">
        <w:rPr>
          <w:rFonts w:ascii="Times New Roman" w:hAnsi="Times New Roman"/>
          <w:sz w:val="20"/>
          <w:lang w:eastAsia="ja-JP"/>
        </w:rPr>
        <w:tab/>
      </w:r>
      <w:r w:rsidR="00C35124">
        <w:rPr>
          <w:rFonts w:ascii="Times New Roman" w:hAnsi="Times New Roman"/>
          <w:sz w:val="20"/>
          <w:lang w:eastAsia="ja-JP"/>
        </w:rPr>
        <w:t>Considering alternative approaches</w:t>
      </w:r>
      <w:r w:rsidR="002F58AD">
        <w:rPr>
          <w:rFonts w:ascii="Times New Roman" w:hAnsi="Times New Roman"/>
          <w:sz w:val="20"/>
          <w:lang w:eastAsia="ja-JP"/>
        </w:rPr>
        <w:tab/>
        <w:t>Ch</w:t>
      </w:r>
      <w:r w:rsidR="006B793A">
        <w:rPr>
          <w:rFonts w:ascii="Times New Roman" w:hAnsi="Times New Roman"/>
          <w:sz w:val="20"/>
          <w:lang w:eastAsia="ja-JP"/>
        </w:rPr>
        <w:t xml:space="preserve"> 8</w:t>
      </w:r>
    </w:p>
    <w:p w:rsidR="002F58AD" w:rsidRDefault="00A14A05" w:rsidP="0095658B">
      <w:pPr>
        <w:pStyle w:val="z-TopofForm"/>
        <w:tabs>
          <w:tab w:val="left" w:pos="1440"/>
          <w:tab w:val="left" w:pos="6480"/>
        </w:tabs>
        <w:rPr>
          <w:rFonts w:ascii="Times New Roman" w:hAnsi="Times New Roman"/>
          <w:sz w:val="20"/>
          <w:lang w:eastAsia="ja-JP"/>
        </w:rPr>
      </w:pPr>
      <w:r w:rsidRPr="006C4582">
        <w:rPr>
          <w:rFonts w:ascii="Times New Roman" w:hAnsi="Times New Roman"/>
          <w:sz w:val="20"/>
          <w:lang w:eastAsia="ja-JP"/>
        </w:rPr>
        <w:t>Session 8</w:t>
      </w:r>
      <w:r w:rsidRPr="006C4582">
        <w:rPr>
          <w:rFonts w:ascii="Times New Roman" w:hAnsi="Times New Roman"/>
          <w:sz w:val="20"/>
          <w:lang w:eastAsia="ja-JP"/>
        </w:rPr>
        <w:tab/>
      </w:r>
      <w:r w:rsidR="002F58AD" w:rsidRPr="006C4582">
        <w:rPr>
          <w:rFonts w:ascii="Times New Roman" w:hAnsi="Times New Roman"/>
          <w:sz w:val="20"/>
          <w:lang w:eastAsia="ja-JP"/>
        </w:rPr>
        <w:t xml:space="preserve">Behavioral factors in cardiovascular disease </w:t>
      </w:r>
      <w:r w:rsidR="002F58AD">
        <w:rPr>
          <w:rFonts w:ascii="Times New Roman" w:hAnsi="Times New Roman"/>
          <w:sz w:val="20"/>
          <w:lang w:eastAsia="ja-JP"/>
        </w:rPr>
        <w:tab/>
        <w:t>Ch 9</w:t>
      </w:r>
    </w:p>
    <w:p w:rsidR="0095658B" w:rsidRPr="006C4582" w:rsidRDefault="002F58AD" w:rsidP="0095658B">
      <w:pPr>
        <w:pStyle w:val="z-TopofForm"/>
        <w:tabs>
          <w:tab w:val="left" w:pos="1440"/>
          <w:tab w:val="left" w:pos="6480"/>
        </w:tabs>
        <w:rPr>
          <w:rFonts w:ascii="Times New Roman" w:hAnsi="Times New Roman"/>
          <w:sz w:val="20"/>
          <w:lang w:eastAsia="ja-JP"/>
        </w:rPr>
      </w:pPr>
      <w:r w:rsidRPr="006C4582">
        <w:rPr>
          <w:rFonts w:ascii="Times New Roman" w:hAnsi="Times New Roman"/>
          <w:sz w:val="20"/>
          <w:lang w:eastAsia="ja-JP"/>
        </w:rPr>
        <w:t>Session 9</w:t>
      </w:r>
      <w:r>
        <w:rPr>
          <w:rFonts w:ascii="Times New Roman" w:hAnsi="Times New Roman"/>
          <w:sz w:val="20"/>
          <w:lang w:eastAsia="ja-JP"/>
        </w:rPr>
        <w:tab/>
      </w:r>
      <w:r w:rsidR="00A14A05" w:rsidRPr="006C4582">
        <w:rPr>
          <w:rFonts w:ascii="Times New Roman" w:hAnsi="Times New Roman"/>
          <w:sz w:val="20"/>
          <w:lang w:eastAsia="ja-JP"/>
        </w:rPr>
        <w:t>Behavi</w:t>
      </w:r>
      <w:r w:rsidR="006B793A">
        <w:rPr>
          <w:rFonts w:ascii="Times New Roman" w:hAnsi="Times New Roman"/>
          <w:sz w:val="20"/>
          <w:lang w:eastAsia="ja-JP"/>
        </w:rPr>
        <w:t>oral factors in cancer</w:t>
      </w:r>
      <w:r w:rsidR="006B793A">
        <w:rPr>
          <w:rFonts w:ascii="Times New Roman" w:hAnsi="Times New Roman"/>
          <w:sz w:val="20"/>
          <w:lang w:eastAsia="ja-JP"/>
        </w:rPr>
        <w:tab/>
      </w:r>
      <w:r w:rsidR="0064077E">
        <w:rPr>
          <w:rFonts w:ascii="Times New Roman" w:hAnsi="Times New Roman"/>
          <w:sz w:val="20"/>
          <w:lang w:eastAsia="ja-JP"/>
        </w:rPr>
        <w:t>Ch 10</w:t>
      </w:r>
    </w:p>
    <w:p w:rsidR="0095658B" w:rsidRPr="006C4582" w:rsidRDefault="0064077E" w:rsidP="0095658B">
      <w:pPr>
        <w:pStyle w:val="z-TopofForm"/>
        <w:tabs>
          <w:tab w:val="left" w:pos="1440"/>
          <w:tab w:val="left" w:pos="6480"/>
        </w:tabs>
        <w:rPr>
          <w:rFonts w:ascii="Times New Roman" w:hAnsi="Times New Roman"/>
          <w:sz w:val="20"/>
          <w:lang w:eastAsia="ja-JP"/>
        </w:rPr>
      </w:pPr>
      <w:r>
        <w:rPr>
          <w:rFonts w:ascii="Times New Roman" w:hAnsi="Times New Roman"/>
          <w:sz w:val="20"/>
          <w:lang w:eastAsia="ja-JP"/>
        </w:rPr>
        <w:t>Session 10</w:t>
      </w:r>
      <w:r w:rsidR="00A14A05" w:rsidRPr="006C4582">
        <w:rPr>
          <w:rFonts w:ascii="Times New Roman" w:hAnsi="Times New Roman"/>
          <w:sz w:val="20"/>
          <w:lang w:eastAsia="ja-JP"/>
        </w:rPr>
        <w:tab/>
        <w:t>L</w:t>
      </w:r>
      <w:r w:rsidR="006B793A">
        <w:rPr>
          <w:rFonts w:ascii="Times New Roman" w:hAnsi="Times New Roman"/>
          <w:sz w:val="20"/>
          <w:lang w:eastAsia="ja-JP"/>
        </w:rPr>
        <w:t>iving with chronic disease</w:t>
      </w:r>
      <w:r w:rsidR="006B793A">
        <w:rPr>
          <w:rFonts w:ascii="Times New Roman" w:hAnsi="Times New Roman"/>
          <w:sz w:val="20"/>
          <w:lang w:eastAsia="ja-JP"/>
        </w:rPr>
        <w:tab/>
      </w:r>
      <w:r>
        <w:rPr>
          <w:rFonts w:ascii="Times New Roman" w:hAnsi="Times New Roman"/>
          <w:sz w:val="20"/>
          <w:lang w:eastAsia="ja-JP"/>
        </w:rPr>
        <w:t>Ch 11</w:t>
      </w:r>
      <w:r w:rsidR="006B793A">
        <w:rPr>
          <w:rFonts w:ascii="Times New Roman" w:hAnsi="Times New Roman"/>
          <w:sz w:val="20"/>
          <w:lang w:eastAsia="ja-JP"/>
        </w:rPr>
        <w:tab/>
      </w:r>
      <w:r w:rsidR="00A14A05" w:rsidRPr="006C4582">
        <w:rPr>
          <w:rFonts w:ascii="Times New Roman" w:hAnsi="Times New Roman"/>
          <w:sz w:val="20"/>
          <w:lang w:eastAsia="ja-JP"/>
        </w:rPr>
        <w:tab/>
      </w:r>
    </w:p>
    <w:p w:rsidR="0095658B" w:rsidRPr="006C4582" w:rsidRDefault="00A14A05">
      <w:pPr>
        <w:pStyle w:val="z-TopofForm"/>
        <w:tabs>
          <w:tab w:val="left" w:pos="1440"/>
          <w:tab w:val="center" w:pos="6960"/>
        </w:tabs>
        <w:rPr>
          <w:rFonts w:ascii="Times New Roman" w:hAnsi="Times New Roman"/>
          <w:i/>
          <w:sz w:val="20"/>
          <w:lang w:eastAsia="ja-JP"/>
        </w:rPr>
      </w:pPr>
      <w:r w:rsidRPr="006C4582">
        <w:rPr>
          <w:rFonts w:ascii="Times New Roman" w:hAnsi="Times New Roman"/>
          <w:sz w:val="20"/>
          <w:lang w:eastAsia="ja-JP"/>
        </w:rPr>
        <w:tab/>
      </w:r>
      <w:r w:rsidRPr="006C4582">
        <w:rPr>
          <w:rFonts w:ascii="Times New Roman" w:hAnsi="Times New Roman"/>
          <w:i/>
          <w:sz w:val="20"/>
          <w:lang w:eastAsia="ja-JP"/>
        </w:rPr>
        <w:t>Second Te</w:t>
      </w:r>
      <w:r w:rsidR="006C348E">
        <w:rPr>
          <w:rFonts w:ascii="Times New Roman" w:hAnsi="Times New Roman"/>
          <w:i/>
          <w:sz w:val="20"/>
          <w:lang w:eastAsia="ja-JP"/>
        </w:rPr>
        <w:t>st</w:t>
      </w:r>
      <w:r w:rsidR="006C348E">
        <w:rPr>
          <w:rFonts w:ascii="Times New Roman" w:hAnsi="Times New Roman"/>
          <w:i/>
          <w:sz w:val="20"/>
          <w:lang w:eastAsia="ja-JP"/>
        </w:rPr>
        <w:tab/>
        <w:t>Covers material from Chs 7-11</w:t>
      </w:r>
    </w:p>
    <w:p w:rsidR="0095658B" w:rsidRPr="006C4582" w:rsidRDefault="004E04CE" w:rsidP="0095658B">
      <w:pPr>
        <w:pStyle w:val="z-TopofForm"/>
        <w:tabs>
          <w:tab w:val="left" w:pos="1440"/>
          <w:tab w:val="left" w:pos="6480"/>
        </w:tabs>
        <w:rPr>
          <w:rFonts w:ascii="Times New Roman" w:hAnsi="Times New Roman"/>
          <w:sz w:val="20"/>
          <w:lang w:eastAsia="ja-JP"/>
        </w:rPr>
      </w:pPr>
      <w:r>
        <w:rPr>
          <w:rFonts w:ascii="Times New Roman" w:hAnsi="Times New Roman"/>
          <w:sz w:val="20"/>
          <w:lang w:eastAsia="ja-JP"/>
        </w:rPr>
        <w:t>Session 11</w:t>
      </w:r>
      <w:r>
        <w:rPr>
          <w:rFonts w:ascii="Times New Roman" w:hAnsi="Times New Roman"/>
          <w:sz w:val="20"/>
          <w:lang w:eastAsia="ja-JP"/>
        </w:rPr>
        <w:tab/>
        <w:t>Smoking tobacco</w:t>
      </w:r>
      <w:r>
        <w:rPr>
          <w:rFonts w:ascii="Times New Roman" w:hAnsi="Times New Roman"/>
          <w:sz w:val="20"/>
          <w:lang w:eastAsia="ja-JP"/>
        </w:rPr>
        <w:tab/>
        <w:t>Ch 12</w:t>
      </w:r>
    </w:p>
    <w:p w:rsidR="0095658B" w:rsidRPr="006C4582" w:rsidRDefault="00A14A05" w:rsidP="0095658B">
      <w:pPr>
        <w:pStyle w:val="z-TopofForm"/>
        <w:tabs>
          <w:tab w:val="left" w:pos="1440"/>
          <w:tab w:val="left" w:pos="6480"/>
        </w:tabs>
        <w:rPr>
          <w:rFonts w:ascii="Times New Roman" w:hAnsi="Times New Roman"/>
          <w:sz w:val="20"/>
          <w:lang w:eastAsia="ja-JP"/>
        </w:rPr>
      </w:pPr>
      <w:r w:rsidRPr="006C4582">
        <w:rPr>
          <w:rFonts w:ascii="Times New Roman" w:hAnsi="Times New Roman"/>
          <w:sz w:val="20"/>
          <w:lang w:eastAsia="ja-JP"/>
        </w:rPr>
        <w:t>Session 12</w:t>
      </w:r>
      <w:r w:rsidRPr="006C4582">
        <w:rPr>
          <w:rFonts w:ascii="Times New Roman" w:hAnsi="Times New Roman"/>
          <w:sz w:val="20"/>
          <w:lang w:eastAsia="ja-JP"/>
        </w:rPr>
        <w:tab/>
        <w:t>Using alcohol and oth</w:t>
      </w:r>
      <w:r w:rsidR="004E04CE">
        <w:rPr>
          <w:rFonts w:ascii="Times New Roman" w:hAnsi="Times New Roman"/>
          <w:sz w:val="20"/>
          <w:lang w:eastAsia="ja-JP"/>
        </w:rPr>
        <w:t>er drugs</w:t>
      </w:r>
      <w:r w:rsidR="004E04CE">
        <w:rPr>
          <w:rFonts w:ascii="Times New Roman" w:hAnsi="Times New Roman"/>
          <w:sz w:val="20"/>
          <w:lang w:eastAsia="ja-JP"/>
        </w:rPr>
        <w:tab/>
        <w:t>Ch 13</w:t>
      </w:r>
    </w:p>
    <w:p w:rsidR="0095658B" w:rsidRPr="006C4582" w:rsidRDefault="00A14A05" w:rsidP="0095658B">
      <w:pPr>
        <w:pStyle w:val="z-TopofForm"/>
        <w:tabs>
          <w:tab w:val="left" w:pos="1440"/>
          <w:tab w:val="left" w:pos="6480"/>
        </w:tabs>
        <w:rPr>
          <w:rFonts w:ascii="Times New Roman" w:hAnsi="Times New Roman"/>
          <w:sz w:val="20"/>
          <w:lang w:eastAsia="ja-JP"/>
        </w:rPr>
      </w:pPr>
      <w:r w:rsidRPr="006C4582">
        <w:rPr>
          <w:rFonts w:ascii="Times New Roman" w:hAnsi="Times New Roman"/>
          <w:sz w:val="20"/>
          <w:lang w:eastAsia="ja-JP"/>
        </w:rPr>
        <w:t>Se</w:t>
      </w:r>
      <w:r w:rsidR="004E04CE">
        <w:rPr>
          <w:rFonts w:ascii="Times New Roman" w:hAnsi="Times New Roman"/>
          <w:sz w:val="20"/>
          <w:lang w:eastAsia="ja-JP"/>
        </w:rPr>
        <w:t>ssion 13</w:t>
      </w:r>
      <w:r w:rsidR="004E04CE">
        <w:rPr>
          <w:rFonts w:ascii="Times New Roman" w:hAnsi="Times New Roman"/>
          <w:sz w:val="20"/>
          <w:lang w:eastAsia="ja-JP"/>
        </w:rPr>
        <w:tab/>
        <w:t>Eating and weight</w:t>
      </w:r>
      <w:r w:rsidR="004E04CE">
        <w:rPr>
          <w:rFonts w:ascii="Times New Roman" w:hAnsi="Times New Roman"/>
          <w:sz w:val="20"/>
          <w:lang w:eastAsia="ja-JP"/>
        </w:rPr>
        <w:tab/>
        <w:t>Ch 14</w:t>
      </w:r>
    </w:p>
    <w:p w:rsidR="0095658B" w:rsidRPr="006C4582" w:rsidRDefault="006C422A" w:rsidP="0095658B">
      <w:pPr>
        <w:pStyle w:val="z-TopofForm"/>
        <w:tabs>
          <w:tab w:val="left" w:pos="1440"/>
          <w:tab w:val="left" w:pos="6480"/>
        </w:tabs>
        <w:rPr>
          <w:rFonts w:ascii="Times New Roman" w:hAnsi="Times New Roman"/>
          <w:sz w:val="20"/>
          <w:lang w:eastAsia="ja-JP"/>
        </w:rPr>
      </w:pPr>
      <w:r>
        <w:rPr>
          <w:rFonts w:ascii="Times New Roman" w:hAnsi="Times New Roman"/>
          <w:sz w:val="20"/>
          <w:lang w:eastAsia="ja-JP"/>
        </w:rPr>
        <w:t>Session 14</w:t>
      </w:r>
      <w:r>
        <w:rPr>
          <w:rFonts w:ascii="Times New Roman" w:hAnsi="Times New Roman"/>
          <w:sz w:val="20"/>
          <w:lang w:eastAsia="ja-JP"/>
        </w:rPr>
        <w:tab/>
        <w:t>Exercising</w:t>
      </w:r>
      <w:r>
        <w:rPr>
          <w:rFonts w:ascii="Times New Roman" w:hAnsi="Times New Roman"/>
          <w:sz w:val="20"/>
          <w:lang w:eastAsia="ja-JP"/>
        </w:rPr>
        <w:tab/>
        <w:t>Ch 15</w:t>
      </w:r>
      <w:r w:rsidR="00A14A05" w:rsidRPr="006C4582">
        <w:rPr>
          <w:rFonts w:ascii="Times New Roman" w:hAnsi="Times New Roman"/>
          <w:sz w:val="20"/>
          <w:lang w:eastAsia="ja-JP"/>
        </w:rPr>
        <w:tab/>
      </w:r>
    </w:p>
    <w:p w:rsidR="0095658B" w:rsidRPr="006C4582" w:rsidRDefault="006C422A" w:rsidP="0095658B">
      <w:pPr>
        <w:pStyle w:val="z-TopofForm"/>
        <w:tabs>
          <w:tab w:val="left" w:pos="1440"/>
          <w:tab w:val="left" w:pos="6480"/>
        </w:tabs>
        <w:rPr>
          <w:rFonts w:ascii="Times New Roman" w:hAnsi="Times New Roman"/>
          <w:sz w:val="20"/>
          <w:lang w:eastAsia="ja-JP"/>
        </w:rPr>
      </w:pPr>
      <w:r>
        <w:rPr>
          <w:rFonts w:ascii="Times New Roman" w:hAnsi="Times New Roman"/>
          <w:sz w:val="20"/>
          <w:lang w:eastAsia="ja-JP"/>
        </w:rPr>
        <w:tab/>
        <w:t xml:space="preserve">Future challenges </w:t>
      </w:r>
      <w:r>
        <w:rPr>
          <w:rFonts w:ascii="Times New Roman" w:hAnsi="Times New Roman"/>
          <w:sz w:val="20"/>
          <w:lang w:eastAsia="ja-JP"/>
        </w:rPr>
        <w:tab/>
        <w:t>Ch 16</w:t>
      </w:r>
    </w:p>
    <w:p w:rsidR="0095658B" w:rsidRPr="006C4582" w:rsidRDefault="00A14A05">
      <w:pPr>
        <w:pStyle w:val="z-TopofForm"/>
        <w:tabs>
          <w:tab w:val="left" w:pos="1440"/>
          <w:tab w:val="center" w:pos="6960"/>
        </w:tabs>
        <w:rPr>
          <w:rFonts w:ascii="Times New Roman" w:hAnsi="Times New Roman"/>
          <w:i/>
          <w:sz w:val="20"/>
          <w:lang w:eastAsia="ja-JP"/>
        </w:rPr>
      </w:pPr>
      <w:r w:rsidRPr="006C4582">
        <w:rPr>
          <w:rFonts w:ascii="Times New Roman" w:hAnsi="Times New Roman"/>
          <w:sz w:val="20"/>
          <w:lang w:eastAsia="ja-JP"/>
        </w:rPr>
        <w:tab/>
      </w:r>
      <w:r w:rsidRPr="006C4582">
        <w:rPr>
          <w:rFonts w:ascii="Times New Roman" w:hAnsi="Times New Roman"/>
          <w:i/>
          <w:sz w:val="20"/>
          <w:lang w:eastAsia="ja-JP"/>
        </w:rPr>
        <w:t xml:space="preserve">Third </w:t>
      </w:r>
      <w:r w:rsidR="006D351B">
        <w:rPr>
          <w:rFonts w:ascii="Times New Roman" w:hAnsi="Times New Roman"/>
          <w:i/>
          <w:sz w:val="20"/>
          <w:lang w:eastAsia="ja-JP"/>
        </w:rPr>
        <w:t>Test</w:t>
      </w:r>
      <w:r w:rsidR="006D351B">
        <w:rPr>
          <w:rFonts w:ascii="Times New Roman" w:hAnsi="Times New Roman"/>
          <w:i/>
          <w:sz w:val="20"/>
          <w:lang w:eastAsia="ja-JP"/>
        </w:rPr>
        <w:tab/>
        <w:t>Covers material from Ch. 12-16</w:t>
      </w:r>
    </w:p>
    <w:p w:rsidR="0095658B" w:rsidRPr="006C4582" w:rsidRDefault="0095658B">
      <w:pPr>
        <w:pStyle w:val="z-TopofForm"/>
        <w:tabs>
          <w:tab w:val="left" w:pos="1440"/>
          <w:tab w:val="center" w:pos="6960"/>
        </w:tabs>
        <w:rPr>
          <w:rFonts w:ascii="Times New Roman" w:hAnsi="Times New Roman"/>
          <w:sz w:val="20"/>
          <w:lang w:eastAsia="ja-JP"/>
        </w:rPr>
      </w:pPr>
    </w:p>
    <w:p w:rsidR="0095658B" w:rsidRPr="006C4582" w:rsidRDefault="0095658B">
      <w:pPr>
        <w:pStyle w:val="z-TopofForm"/>
        <w:rPr>
          <w:rFonts w:ascii="Times New Roman" w:hAnsi="Times New Roman"/>
          <w:sz w:val="20"/>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000"/>
      </w:tblPr>
      <w:tblGrid>
        <w:gridCol w:w="2840"/>
        <w:gridCol w:w="7380"/>
      </w:tblGrid>
      <w:tr w:rsidR="0095658B" w:rsidRPr="006C4582">
        <w:tc>
          <w:tcPr>
            <w:tcW w:w="2840" w:type="dxa"/>
            <w:tcBorders>
              <w:top w:val="single" w:sz="4" w:space="0" w:color="auto"/>
              <w:left w:val="single" w:sz="4" w:space="0" w:color="auto"/>
              <w:bottom w:val="single" w:sz="4" w:space="0" w:color="auto"/>
              <w:right w:val="single" w:sz="4" w:space="0" w:color="auto"/>
            </w:tcBorders>
          </w:tcPr>
          <w:p w:rsidR="002D4668" w:rsidRPr="006C4582" w:rsidRDefault="002D4668">
            <w:pPr>
              <w:pStyle w:val="NormalWeb"/>
              <w:rPr>
                <w:sz w:val="20"/>
              </w:rPr>
            </w:pPr>
          </w:p>
          <w:p w:rsidR="002D4668" w:rsidRPr="006C4582" w:rsidRDefault="002D4668">
            <w:pPr>
              <w:pStyle w:val="NormalWeb"/>
              <w:rPr>
                <w:rFonts w:ascii="Times New Roman" w:hAnsi="Times New Roman"/>
                <w:sz w:val="20"/>
                <w:lang w:eastAsia="ja-JP"/>
              </w:rPr>
            </w:pPr>
            <w:r w:rsidRPr="006C4582">
              <w:rPr>
                <w:noProof/>
                <w:sz w:val="20"/>
              </w:rPr>
              <w:drawing>
                <wp:inline distT="0" distB="0" distL="0" distR="0">
                  <wp:extent cx="931545" cy="558800"/>
                  <wp:effectExtent l="2540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ve:Choice xmlns:ma="http://schemas.microsoft.com/office/mac/drawingml/2008/main" xmlns:w="http://schemas.openxmlformats.org/wordprocessingml/2006/main" xmlns:w10="urn:schemas-microsoft-com:office:word" xmlns:v="urn:schemas-microsoft-com:vml" xmlns:o="urn:schemas-microsoft-com:office:office" xmlns:mo="http://schemas.microsoft.com/office/mac/office/2008/main" xmlns:mv="urn:schemas-microsoft-com:mac:vml" xmlns="" Requires="ma">
                            <pic:blipFill>
                              <a:blip r:embed="rId8"/>
                              <a:srcRect/>
                              <a:stretch>
                                <a:fillRect/>
                              </a:stretch>
                            </pic:blipFill>
                          </ve:Choice>
                          <ve:Fallback>
                            <pic:blipFill>
                              <a:blip r:embed="rId9"/>
                              <a:srcRect/>
                              <a:stretch>
                                <a:fillRect/>
                              </a:stretch>
                            </pic:blipFill>
                          </ve:Fallback>
                        </ve:AlternateContent>
                        <pic:spPr bwMode="auto">
                          <a:xfrm>
                            <a:off x="0" y="0"/>
                            <a:ext cx="931545" cy="558800"/>
                          </a:xfrm>
                          <a:prstGeom prst="rect">
                            <a:avLst/>
                          </a:prstGeom>
                          <a:noFill/>
                          <a:ln w="9525">
                            <a:noFill/>
                            <a:miter lim="800000"/>
                            <a:headEnd/>
                            <a:tailEnd/>
                          </a:ln>
                        </pic:spPr>
                      </pic:pic>
                    </a:graphicData>
                  </a:graphic>
                </wp:inline>
              </w:drawing>
            </w:r>
          </w:p>
          <w:p w:rsidR="0095658B" w:rsidRPr="006C4582" w:rsidRDefault="00A14A05">
            <w:pPr>
              <w:pStyle w:val="NormalWeb"/>
              <w:rPr>
                <w:rFonts w:ascii="Times New Roman" w:hAnsi="Times New Roman"/>
                <w:sz w:val="20"/>
                <w:lang w:eastAsia="ja-JP"/>
              </w:rPr>
            </w:pPr>
            <w:r w:rsidRPr="006C4582">
              <w:rPr>
                <w:rFonts w:ascii="Times New Roman" w:hAnsi="Times New Roman"/>
                <w:sz w:val="20"/>
                <w:lang w:eastAsia="ja-JP"/>
              </w:rPr>
              <w:t>http://rht.gmu.edu</w:t>
            </w:r>
          </w:p>
        </w:tc>
        <w:tc>
          <w:tcPr>
            <w:tcW w:w="7380" w:type="dxa"/>
            <w:tcBorders>
              <w:top w:val="single" w:sz="4" w:space="0" w:color="auto"/>
              <w:left w:val="single" w:sz="4" w:space="0" w:color="auto"/>
              <w:bottom w:val="single" w:sz="4" w:space="0" w:color="auto"/>
              <w:right w:val="single" w:sz="4" w:space="0" w:color="auto"/>
            </w:tcBorders>
          </w:tcPr>
          <w:p w:rsidR="0095658B" w:rsidRPr="006C4582" w:rsidRDefault="00A14A05">
            <w:pPr>
              <w:pStyle w:val="NormalWeb"/>
              <w:rPr>
                <w:rFonts w:ascii="Times New Roman" w:hAnsi="Times New Roman"/>
                <w:sz w:val="20"/>
                <w:lang w:eastAsia="ja-JP"/>
              </w:rPr>
            </w:pPr>
            <w:r w:rsidRPr="006C4582">
              <w:rPr>
                <w:rFonts w:ascii="Times New Roman" w:hAnsi="Times New Roman"/>
                <w:sz w:val="20"/>
                <w:lang w:eastAsia="ja-JP"/>
              </w:rPr>
              <w:t>Our School follows all academic and general policies contained within the University’s Catalog among which are:</w:t>
            </w:r>
          </w:p>
          <w:p w:rsidR="0095658B" w:rsidRPr="006C4582" w:rsidRDefault="00A14A05">
            <w:pPr>
              <w:pStyle w:val="NormalWeb"/>
              <w:rPr>
                <w:rFonts w:ascii="Times New Roman" w:hAnsi="Times New Roman"/>
                <w:sz w:val="20"/>
                <w:lang w:eastAsia="ja-JP"/>
              </w:rPr>
            </w:pPr>
            <w:r w:rsidRPr="006C4582">
              <w:rPr>
                <w:rFonts w:ascii="Times New Roman" w:hAnsi="Times New Roman"/>
                <w:sz w:val="20"/>
                <w:lang w:eastAsia="ja-JP"/>
              </w:rPr>
              <w:t xml:space="preserve">• All students are held to the standards of the George Mason University Honor Code. </w:t>
            </w:r>
          </w:p>
          <w:p w:rsidR="0095658B" w:rsidRPr="006C4582" w:rsidRDefault="00A14A05">
            <w:pPr>
              <w:pStyle w:val="NormalWeb"/>
              <w:rPr>
                <w:rFonts w:ascii="Times New Roman" w:hAnsi="Times New Roman"/>
                <w:sz w:val="20"/>
                <w:lang w:eastAsia="ja-JP"/>
              </w:rPr>
            </w:pPr>
            <w:r w:rsidRPr="006C4582">
              <w:rPr>
                <w:rFonts w:ascii="Times New Roman" w:hAnsi="Times New Roman"/>
                <w:sz w:val="20"/>
                <w:lang w:eastAsia="ja-JP"/>
              </w:rPr>
              <w:t>• Students having documentation on file at the Disability Resource Center should bring this to the attention of the instructor.</w:t>
            </w:r>
          </w:p>
          <w:p w:rsidR="0095658B" w:rsidRPr="006C4582" w:rsidRDefault="00A14A05" w:rsidP="0095658B">
            <w:pPr>
              <w:pStyle w:val="BodyText"/>
              <w:rPr>
                <w:sz w:val="20"/>
              </w:rPr>
            </w:pPr>
            <w:r w:rsidRPr="006C4582">
              <w:rPr>
                <w:sz w:val="20"/>
              </w:rPr>
              <w:t xml:space="preserve">• Students are expected to attend the class periods of the courses for which they register. In-class participation is important not only to the individual student, but also to the class as a whole. Because class participation may be a factor in grading, instructors may use absence, tardiness, or early departure as de facto evidence of nonparticipation. </w:t>
            </w:r>
          </w:p>
          <w:p w:rsidR="0095658B" w:rsidRPr="006C4582" w:rsidRDefault="00A14A05" w:rsidP="0095658B">
            <w:pPr>
              <w:pStyle w:val="BodyText"/>
              <w:rPr>
                <w:sz w:val="20"/>
                <w:lang w:eastAsia="ja-JP"/>
              </w:rPr>
            </w:pPr>
            <w:r w:rsidRPr="006C4582">
              <w:rPr>
                <w:sz w:val="20"/>
              </w:rPr>
              <w:t>• University policy states that all sound emitting devices shall be turned off during class unless otherwise authorized by the professor.</w:t>
            </w:r>
          </w:p>
        </w:tc>
      </w:tr>
    </w:tbl>
    <w:p w:rsidR="00471027" w:rsidRPr="006C4582" w:rsidRDefault="00471027" w:rsidP="0095658B">
      <w:pPr>
        <w:pStyle w:val="z-TopofForm"/>
        <w:rPr>
          <w:sz w:val="20"/>
          <w:lang w:eastAsia="ja-JP"/>
        </w:rPr>
      </w:pPr>
    </w:p>
    <w:p w:rsidR="006C5298" w:rsidRPr="006C5298" w:rsidRDefault="003569D8" w:rsidP="003569D8">
      <w:pPr>
        <w:pStyle w:val="z-TopofForm"/>
        <w:rPr>
          <w:rFonts w:ascii="Times New Roman" w:hAnsi="Times New Roman"/>
          <w:i/>
          <w:sz w:val="22"/>
        </w:rPr>
      </w:pPr>
      <w:r w:rsidRPr="006C5298">
        <w:rPr>
          <w:rFonts w:ascii="Times New Roman" w:hAnsi="Times New Roman"/>
          <w:i/>
          <w:sz w:val="22"/>
        </w:rPr>
        <w:t xml:space="preserve"> </w:t>
      </w:r>
    </w:p>
    <w:p w:rsidR="0095658B" w:rsidRPr="006C5298" w:rsidRDefault="0095658B" w:rsidP="00F61B98">
      <w:pPr>
        <w:pStyle w:val="z-TopofForm"/>
        <w:rPr>
          <w:rFonts w:ascii="Times New Roman" w:hAnsi="Times New Roman"/>
          <w:sz w:val="22"/>
          <w:lang w:eastAsia="ja-JP"/>
        </w:rPr>
      </w:pPr>
    </w:p>
    <w:sectPr w:rsidR="0095658B" w:rsidRPr="006C5298" w:rsidSect="00340982">
      <w:headerReference w:type="default" r:id="rId10"/>
      <w:footerReference w:type="default" r:id="rId11"/>
      <w:headerReference w:type="first" r:id="rId12"/>
      <w:footerReference w:type="first" r:id="rId13"/>
      <w:pgSz w:w="12240" w:h="15840"/>
      <w:pgMar w:top="1152" w:right="1152" w:bottom="1152" w:left="1152" w:header="432" w:footer="115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99" w:rsidRDefault="00992099">
      <w:r>
        <w:separator/>
      </w:r>
    </w:p>
  </w:endnote>
  <w:endnote w:type="continuationSeparator" w:id="0">
    <w:p w:rsidR="00992099" w:rsidRDefault="00992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auto"/>
    <w:notTrueType/>
    <w:pitch w:val="variable"/>
    <w:sig w:usb0="03000000" w:usb1="00000000" w:usb2="00000000" w:usb3="00000000" w:csb0="01000000"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D8" w:rsidRPr="00E44F58" w:rsidRDefault="00CB5C74" w:rsidP="00E44F58">
    <w:pPr>
      <w:pStyle w:val="Footer"/>
      <w:jc w:val="right"/>
      <w:rPr>
        <w:rFonts w:ascii="Times New Roman" w:hAnsi="Times New Roman"/>
        <w:i w:val="0"/>
        <w:sz w:val="16"/>
        <w:lang w:eastAsia="ja-JP"/>
      </w:rPr>
    </w:pPr>
    <w:r w:rsidRPr="00E44F58">
      <w:rPr>
        <w:rFonts w:ascii="Times New Roman" w:hAnsi="Times New Roman"/>
        <w:i w:val="0"/>
        <w:sz w:val="16"/>
        <w:lang w:eastAsia="ja-JP"/>
      </w:rPr>
      <w:fldChar w:fldCharType="begin"/>
    </w:r>
    <w:r w:rsidR="003569D8" w:rsidRPr="00E44F58">
      <w:rPr>
        <w:rFonts w:ascii="Times New Roman" w:hAnsi="Times New Roman"/>
        <w:i w:val="0"/>
        <w:sz w:val="16"/>
        <w:lang w:eastAsia="ja-JP"/>
      </w:rPr>
      <w:instrText>PAGE</w:instrText>
    </w:r>
    <w:r w:rsidRPr="00E44F58">
      <w:rPr>
        <w:rFonts w:ascii="Times New Roman" w:hAnsi="Times New Roman"/>
        <w:i w:val="0"/>
        <w:sz w:val="16"/>
        <w:lang w:eastAsia="ja-JP"/>
      </w:rPr>
      <w:fldChar w:fldCharType="separate"/>
    </w:r>
    <w:r w:rsidR="00992099">
      <w:rPr>
        <w:rFonts w:ascii="Times New Roman" w:hAnsi="Times New Roman"/>
        <w:i w:val="0"/>
        <w:noProof/>
        <w:sz w:val="16"/>
        <w:lang w:eastAsia="ja-JP"/>
      </w:rPr>
      <w:t>1</w:t>
    </w:r>
    <w:r w:rsidRPr="00E44F58">
      <w:rPr>
        <w:rFonts w:ascii="Times New Roman" w:hAnsi="Times New Roman"/>
        <w:i w:val="0"/>
        <w:sz w:val="16"/>
        <w:lang w:eastAsia="ja-JP"/>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D8" w:rsidRDefault="003569D8">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99" w:rsidRDefault="00992099">
      <w:r>
        <w:separator/>
      </w:r>
    </w:p>
  </w:footnote>
  <w:footnote w:type="continuationSeparator" w:id="0">
    <w:p w:rsidR="00992099" w:rsidRDefault="009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D8" w:rsidRDefault="003569D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D8" w:rsidRDefault="003569D8">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0F"/>
    <w:lvl w:ilvl="0">
      <w:start w:val="1"/>
      <w:numFmt w:val="decimal"/>
      <w:lvlText w:val="%1."/>
      <w:lvlJc w:val="left"/>
      <w:pPr>
        <w:tabs>
          <w:tab w:val="num" w:pos="360"/>
        </w:tabs>
        <w:ind w:left="360" w:hanging="360"/>
      </w:pPr>
    </w:lvl>
  </w:abstractNum>
  <w:abstractNum w:abstractNumId="1">
    <w:nsid w:val="12894751"/>
    <w:multiLevelType w:val="hybridMultilevel"/>
    <w:tmpl w:val="5164C83E"/>
    <w:lvl w:ilvl="0" w:tplc="356A9A7A">
      <w:numFmt w:val="bullet"/>
      <w:lvlText w:val=""/>
      <w:lvlJc w:val="left"/>
      <w:pPr>
        <w:tabs>
          <w:tab w:val="num" w:pos="1200"/>
        </w:tabs>
        <w:ind w:left="1200" w:hanging="360"/>
      </w:pPr>
      <w:rPr>
        <w:rFonts w:ascii="Symbol" w:eastAsia="Times New Roman" w:hAnsi="Symbol" w:hint="default"/>
        <w:w w:val="0"/>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16F450A1"/>
    <w:multiLevelType w:val="hybridMultilevel"/>
    <w:tmpl w:val="0CB034D8"/>
    <w:lvl w:ilvl="0" w:tplc="356A9A7A">
      <w:numFmt w:val="bullet"/>
      <w:lvlText w:val=""/>
      <w:lvlJc w:val="left"/>
      <w:pPr>
        <w:tabs>
          <w:tab w:val="num" w:pos="1200"/>
        </w:tabs>
        <w:ind w:left="1200" w:hanging="360"/>
      </w:pPr>
      <w:rPr>
        <w:rFonts w:ascii="Symbol" w:eastAsia="Times New Roman" w:hAnsi="Symbol" w:hint="default"/>
        <w:w w:val="0"/>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289D428A"/>
    <w:multiLevelType w:val="hybridMultilevel"/>
    <w:tmpl w:val="E69EE208"/>
    <w:lvl w:ilvl="0" w:tplc="356A9A7A">
      <w:numFmt w:val="bullet"/>
      <w:lvlText w:val=""/>
      <w:lvlJc w:val="left"/>
      <w:pPr>
        <w:tabs>
          <w:tab w:val="num" w:pos="1200"/>
        </w:tabs>
        <w:ind w:left="1200" w:hanging="360"/>
      </w:pPr>
      <w:rPr>
        <w:rFonts w:ascii="Symbol" w:eastAsia="Times New Roman" w:hAnsi="Symbol" w:hint="default"/>
        <w:w w:val="0"/>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2C6739BA"/>
    <w:multiLevelType w:val="hybridMultilevel"/>
    <w:tmpl w:val="925E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25C3B"/>
    <w:multiLevelType w:val="hybridMultilevel"/>
    <w:tmpl w:val="3EE2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465A3"/>
    <w:multiLevelType w:val="hybridMultilevel"/>
    <w:tmpl w:val="B4360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55C7E9E"/>
    <w:multiLevelType w:val="hybridMultilevel"/>
    <w:tmpl w:val="9E06C538"/>
    <w:lvl w:ilvl="0" w:tplc="356A9A7A">
      <w:numFmt w:val="bullet"/>
      <w:lvlText w:val=""/>
      <w:lvlJc w:val="left"/>
      <w:pPr>
        <w:tabs>
          <w:tab w:val="num" w:pos="1200"/>
        </w:tabs>
        <w:ind w:left="1200" w:hanging="360"/>
      </w:pPr>
      <w:rPr>
        <w:rFonts w:ascii="Symbol" w:eastAsia="Times New Roman" w:hAnsi="Symbol" w:hint="default"/>
        <w:w w:val="0"/>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nsid w:val="62547704"/>
    <w:multiLevelType w:val="hybridMultilevel"/>
    <w:tmpl w:val="43BCF07C"/>
    <w:lvl w:ilvl="0" w:tplc="356A9A7A">
      <w:numFmt w:val="bullet"/>
      <w:lvlText w:val=""/>
      <w:lvlJc w:val="left"/>
      <w:pPr>
        <w:tabs>
          <w:tab w:val="num" w:pos="600"/>
        </w:tabs>
        <w:ind w:left="600" w:hanging="360"/>
      </w:pPr>
      <w:rPr>
        <w:rFonts w:ascii="Symbol" w:eastAsia="Times New Roman" w:hAnsi="Symbol" w:hint="default"/>
        <w:w w:val="0"/>
      </w:rPr>
    </w:lvl>
    <w:lvl w:ilvl="1" w:tplc="04090003">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3"/>
  </w:num>
  <w:num w:numId="6">
    <w:abstractNumId w:val="1"/>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 w:dllVersion="2" w:checkStyle="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plitPgBreakAndParaMark/>
  </w:compat>
  <w:rsids>
    <w:rsidRoot w:val="004A2770"/>
    <w:rsid w:val="0002358C"/>
    <w:rsid w:val="00042065"/>
    <w:rsid w:val="000567A1"/>
    <w:rsid w:val="000D2883"/>
    <w:rsid w:val="000F22DB"/>
    <w:rsid w:val="00105218"/>
    <w:rsid w:val="00137D35"/>
    <w:rsid w:val="00172B44"/>
    <w:rsid w:val="00192BA0"/>
    <w:rsid w:val="001A2B35"/>
    <w:rsid w:val="001A4ABF"/>
    <w:rsid w:val="001A6DAF"/>
    <w:rsid w:val="001B7DD6"/>
    <w:rsid w:val="00203AB0"/>
    <w:rsid w:val="00265EC3"/>
    <w:rsid w:val="00293785"/>
    <w:rsid w:val="002C4102"/>
    <w:rsid w:val="002D4668"/>
    <w:rsid w:val="002F58AD"/>
    <w:rsid w:val="00302C88"/>
    <w:rsid w:val="003105CE"/>
    <w:rsid w:val="00340982"/>
    <w:rsid w:val="00351D9C"/>
    <w:rsid w:val="003569D8"/>
    <w:rsid w:val="003840D0"/>
    <w:rsid w:val="00384A5B"/>
    <w:rsid w:val="00387351"/>
    <w:rsid w:val="003A3F36"/>
    <w:rsid w:val="003F09F8"/>
    <w:rsid w:val="0041600F"/>
    <w:rsid w:val="00471027"/>
    <w:rsid w:val="00490959"/>
    <w:rsid w:val="004A2770"/>
    <w:rsid w:val="004C1680"/>
    <w:rsid w:val="004C4299"/>
    <w:rsid w:val="004E04CE"/>
    <w:rsid w:val="00502CA8"/>
    <w:rsid w:val="00527734"/>
    <w:rsid w:val="00560549"/>
    <w:rsid w:val="005647D0"/>
    <w:rsid w:val="00572220"/>
    <w:rsid w:val="00602D2F"/>
    <w:rsid w:val="0064077E"/>
    <w:rsid w:val="00652FC1"/>
    <w:rsid w:val="0065747F"/>
    <w:rsid w:val="006B793A"/>
    <w:rsid w:val="006C348E"/>
    <w:rsid w:val="006C422A"/>
    <w:rsid w:val="006C4582"/>
    <w:rsid w:val="006C5298"/>
    <w:rsid w:val="006D351B"/>
    <w:rsid w:val="00745CD4"/>
    <w:rsid w:val="00755A20"/>
    <w:rsid w:val="007644BB"/>
    <w:rsid w:val="00772986"/>
    <w:rsid w:val="007A4F20"/>
    <w:rsid w:val="007D56DD"/>
    <w:rsid w:val="007E05D5"/>
    <w:rsid w:val="007E77DA"/>
    <w:rsid w:val="00881140"/>
    <w:rsid w:val="00883CBF"/>
    <w:rsid w:val="008A30B7"/>
    <w:rsid w:val="008B276E"/>
    <w:rsid w:val="008D2674"/>
    <w:rsid w:val="008E2D9F"/>
    <w:rsid w:val="008E3A9F"/>
    <w:rsid w:val="008F35AE"/>
    <w:rsid w:val="009035CA"/>
    <w:rsid w:val="0095658B"/>
    <w:rsid w:val="00992099"/>
    <w:rsid w:val="009974C3"/>
    <w:rsid w:val="009B5AA3"/>
    <w:rsid w:val="009C6A6D"/>
    <w:rsid w:val="00A14A05"/>
    <w:rsid w:val="00A478C4"/>
    <w:rsid w:val="00A732C9"/>
    <w:rsid w:val="00AB57AD"/>
    <w:rsid w:val="00AC0DCD"/>
    <w:rsid w:val="00B45C85"/>
    <w:rsid w:val="00B6198D"/>
    <w:rsid w:val="00B82ABD"/>
    <w:rsid w:val="00B9574F"/>
    <w:rsid w:val="00BA6956"/>
    <w:rsid w:val="00BE3B60"/>
    <w:rsid w:val="00C13970"/>
    <w:rsid w:val="00C35124"/>
    <w:rsid w:val="00C36233"/>
    <w:rsid w:val="00C44814"/>
    <w:rsid w:val="00C820DE"/>
    <w:rsid w:val="00CB230C"/>
    <w:rsid w:val="00CB5C74"/>
    <w:rsid w:val="00CD7CE2"/>
    <w:rsid w:val="00D237DE"/>
    <w:rsid w:val="00D85C16"/>
    <w:rsid w:val="00D90A97"/>
    <w:rsid w:val="00DE1F37"/>
    <w:rsid w:val="00E22C23"/>
    <w:rsid w:val="00E32FEA"/>
    <w:rsid w:val="00E34E7F"/>
    <w:rsid w:val="00E44F58"/>
    <w:rsid w:val="00E6783D"/>
    <w:rsid w:val="00E874F0"/>
    <w:rsid w:val="00E87843"/>
    <w:rsid w:val="00EA6B5E"/>
    <w:rsid w:val="00EC599C"/>
    <w:rsid w:val="00EC630E"/>
    <w:rsid w:val="00F514C7"/>
    <w:rsid w:val="00F61636"/>
    <w:rsid w:val="00F61B98"/>
    <w:rsid w:val="00FC4597"/>
    <w:rsid w:val="00FC65CB"/>
    <w:rsid w:val="00FD1F1C"/>
    <w:rsid w:val="00FF58A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List Paragraph" w:uiPriority="34" w:qFormat="1"/>
  </w:latentStyles>
  <w:style w:type="paragraph" w:default="1" w:styleId="Normal">
    <w:name w:val="Normal"/>
    <w:qFormat/>
    <w:rsid w:val="00203AB0"/>
    <w:rPr>
      <w:rFonts w:ascii="Arial" w:hAnsi="Arial"/>
    </w:rPr>
  </w:style>
  <w:style w:type="paragraph" w:styleId="Heading1">
    <w:name w:val="heading 1"/>
    <w:basedOn w:val="Normal"/>
    <w:qFormat/>
    <w:rsid w:val="00203AB0"/>
    <w:pPr>
      <w:tabs>
        <w:tab w:val="left" w:pos="2520"/>
      </w:tabs>
      <w:outlineLvl w:val="0"/>
    </w:pPr>
  </w:style>
  <w:style w:type="paragraph" w:styleId="Heading2">
    <w:name w:val="heading 2"/>
    <w:basedOn w:val="Normal"/>
    <w:next w:val="Normal"/>
    <w:link w:val="Heading2Char"/>
    <w:qFormat/>
    <w:rsid w:val="006C5298"/>
    <w:pPr>
      <w:keepNext/>
      <w:outlineLvl w:val="1"/>
    </w:pPr>
    <w:rPr>
      <w:rFonts w:ascii="Times New Roman" w:hAnsi="Times New Roman"/>
      <w:u w:val="single"/>
    </w:rPr>
  </w:style>
  <w:style w:type="paragraph" w:styleId="Heading3">
    <w:name w:val="heading 3"/>
    <w:basedOn w:val="Normal"/>
    <w:qFormat/>
    <w:rsid w:val="00203AB0"/>
    <w:pPr>
      <w:tabs>
        <w:tab w:val="left" w:pos="720"/>
        <w:tab w:val="left" w:pos="1620"/>
        <w:tab w:val="left" w:pos="2160"/>
        <w:tab w:val="left" w:pos="2700"/>
        <w:tab w:val="left" w:pos="3600"/>
        <w:tab w:val="left" w:pos="4320"/>
        <w:tab w:val="left" w:pos="5040"/>
        <w:tab w:val="left" w:pos="5760"/>
        <w:tab w:val="left" w:pos="6480"/>
        <w:tab w:val="left" w:pos="6660"/>
        <w:tab w:val="right" w:pos="8360"/>
        <w:tab w:val="right" w:pos="9180"/>
      </w:tabs>
      <w:spacing w:after="40"/>
      <w:outlineLvl w:val="2"/>
    </w:pPr>
    <w:rPr>
      <w:b/>
    </w:rPr>
  </w:style>
  <w:style w:type="paragraph" w:styleId="Heading6">
    <w:name w:val="heading 6"/>
    <w:basedOn w:val="Normal"/>
    <w:qFormat/>
    <w:rsid w:val="00203AB0"/>
    <w:pPr>
      <w:outlineLvl w:val="5"/>
    </w:pPr>
    <w:rPr>
      <w:i/>
      <w:color w:val="FF0000"/>
      <w:sz w:val="22"/>
    </w:rPr>
  </w:style>
  <w:style w:type="paragraph" w:styleId="Heading7">
    <w:name w:val="heading 7"/>
    <w:basedOn w:val="Normal"/>
    <w:qFormat/>
    <w:rsid w:val="00203AB0"/>
    <w:pPr>
      <w:tabs>
        <w:tab w:val="left" w:pos="720"/>
        <w:tab w:val="left" w:pos="1620"/>
        <w:tab w:val="left" w:pos="2160"/>
        <w:tab w:val="left" w:pos="2700"/>
        <w:tab w:val="left" w:pos="3600"/>
        <w:tab w:val="left" w:pos="4320"/>
        <w:tab w:val="left" w:pos="5040"/>
        <w:tab w:val="left" w:pos="5760"/>
        <w:tab w:val="left" w:pos="6480"/>
        <w:tab w:val="left" w:pos="6660"/>
        <w:tab w:val="left" w:pos="7820"/>
        <w:tab w:val="left" w:pos="8640"/>
      </w:tabs>
      <w:jc w:val="both"/>
      <w:outlineLvl w:val="6"/>
    </w:pPr>
    <w:rPr>
      <w:b/>
    </w:rPr>
  </w:style>
  <w:style w:type="paragraph" w:styleId="Heading8">
    <w:name w:val="heading 8"/>
    <w:basedOn w:val="Normal"/>
    <w:qFormat/>
    <w:rsid w:val="00203AB0"/>
    <w:pPr>
      <w:tabs>
        <w:tab w:val="left" w:pos="720"/>
        <w:tab w:val="left" w:pos="1440"/>
        <w:tab w:val="left" w:pos="2340"/>
        <w:tab w:val="left" w:pos="2880"/>
        <w:tab w:val="left" w:pos="3420"/>
        <w:tab w:val="left" w:pos="4320"/>
        <w:tab w:val="left" w:pos="5040"/>
        <w:tab w:val="left" w:pos="5760"/>
        <w:tab w:val="left" w:pos="6480"/>
        <w:tab w:val="left" w:pos="7200"/>
        <w:tab w:val="left" w:pos="7380"/>
        <w:tab w:val="right" w:pos="9080"/>
      </w:tabs>
      <w:ind w:left="720" w:hanging="72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203AB0"/>
  </w:style>
  <w:style w:type="character" w:customStyle="1" w:styleId="z-BottomofForm1">
    <w:name w:val="z-Bottom of Form1"/>
    <w:rsid w:val="00203AB0"/>
    <w:rPr>
      <w:sz w:val="18"/>
    </w:rPr>
  </w:style>
  <w:style w:type="paragraph" w:styleId="NormalWeb">
    <w:name w:val="Normal (Web)"/>
    <w:basedOn w:val="z-TopofForm"/>
    <w:rsid w:val="00203AB0"/>
  </w:style>
  <w:style w:type="paragraph" w:styleId="Header">
    <w:name w:val="header"/>
    <w:basedOn w:val="z-TopofForm"/>
    <w:rsid w:val="00203AB0"/>
    <w:pPr>
      <w:jc w:val="center"/>
    </w:pPr>
    <w:rPr>
      <w:b/>
      <w:sz w:val="28"/>
    </w:rPr>
  </w:style>
  <w:style w:type="paragraph" w:customStyle="1" w:styleId="HTMLAcronym1">
    <w:name w:val="HTML Acronym1"/>
    <w:basedOn w:val="z-TopofForm"/>
    <w:rsid w:val="00203AB0"/>
  </w:style>
  <w:style w:type="paragraph" w:styleId="Footer">
    <w:name w:val="footer"/>
    <w:basedOn w:val="z-TopofForm"/>
    <w:rsid w:val="00203AB0"/>
    <w:pPr>
      <w:jc w:val="center"/>
    </w:pPr>
    <w:rPr>
      <w:i/>
    </w:rPr>
  </w:style>
  <w:style w:type="paragraph" w:styleId="HTMLAddress">
    <w:name w:val="HTML Address"/>
    <w:basedOn w:val="z-TopofForm"/>
    <w:rsid w:val="00203AB0"/>
  </w:style>
  <w:style w:type="character" w:styleId="HTMLCite">
    <w:name w:val="HTML Cite"/>
    <w:rsid w:val="00203AB0"/>
    <w:rPr>
      <w:rFonts w:ascii="Helvetica" w:hAnsi="Helvetica"/>
      <w:vertAlign w:val="superscript"/>
    </w:rPr>
  </w:style>
  <w:style w:type="paragraph" w:styleId="Title">
    <w:name w:val="Title"/>
    <w:basedOn w:val="Normal"/>
    <w:qFormat/>
    <w:rsid w:val="00203AB0"/>
    <w:pPr>
      <w:jc w:val="center"/>
    </w:pPr>
    <w:rPr>
      <w:b/>
    </w:rPr>
  </w:style>
  <w:style w:type="paragraph" w:customStyle="1" w:styleId="HTMLCode1">
    <w:name w:val="HTML Code1"/>
    <w:basedOn w:val="Normal"/>
    <w:rsid w:val="00203AB0"/>
    <w:pPr>
      <w:tabs>
        <w:tab w:val="left" w:pos="720"/>
        <w:tab w:val="left" w:pos="1620"/>
        <w:tab w:val="left" w:pos="2160"/>
        <w:tab w:val="left" w:pos="2700"/>
        <w:tab w:val="left" w:pos="3600"/>
        <w:tab w:val="left" w:pos="4320"/>
        <w:tab w:val="left" w:pos="5040"/>
        <w:tab w:val="left" w:pos="5760"/>
        <w:tab w:val="left" w:pos="6480"/>
        <w:tab w:val="left" w:pos="6660"/>
        <w:tab w:val="left" w:pos="7820"/>
        <w:tab w:val="left" w:pos="8640"/>
        <w:tab w:val="left" w:pos="9360"/>
      </w:tabs>
      <w:jc w:val="both"/>
    </w:pPr>
    <w:rPr>
      <w:sz w:val="22"/>
    </w:rPr>
  </w:style>
  <w:style w:type="paragraph" w:customStyle="1" w:styleId="HTMLDefinition1">
    <w:name w:val="HTML Definition1"/>
    <w:basedOn w:val="Normal"/>
    <w:rsid w:val="00203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2"/>
    </w:rPr>
  </w:style>
  <w:style w:type="paragraph" w:styleId="BodyText">
    <w:name w:val="Body Text"/>
    <w:basedOn w:val="Normal"/>
    <w:rsid w:val="00943A7B"/>
    <w:rPr>
      <w:rFonts w:ascii="Times New Roman" w:hAnsi="Times New Roman"/>
      <w:sz w:val="18"/>
    </w:rPr>
  </w:style>
  <w:style w:type="character" w:styleId="Hyperlink">
    <w:name w:val="Hyperlink"/>
    <w:basedOn w:val="DefaultParagraphFont"/>
    <w:rsid w:val="00FC4597"/>
    <w:rPr>
      <w:color w:val="0000FF"/>
      <w:u w:val="single"/>
    </w:rPr>
  </w:style>
  <w:style w:type="paragraph" w:styleId="ListParagraph">
    <w:name w:val="List Paragraph"/>
    <w:basedOn w:val="Normal"/>
    <w:uiPriority w:val="34"/>
    <w:qFormat/>
    <w:rsid w:val="007D56DD"/>
    <w:pPr>
      <w:ind w:left="720"/>
      <w:contextualSpacing/>
    </w:pPr>
  </w:style>
  <w:style w:type="table" w:styleId="TableGrid">
    <w:name w:val="Table Grid"/>
    <w:basedOn w:val="TableNormal"/>
    <w:rsid w:val="006C45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C5298"/>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d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mu.edu/departments/provost/gened/index.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NUL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GEORGE MASON UNIVERSITY</vt:lpstr>
      <vt:lpstr/>
      <vt:lpstr>DAY/TIME:	7:20p M 	LOCATION: 	Robinson Hall B111</vt:lpstr>
      <vt:lpstr>PROFESSOR:	Dr. Rich Miller	EMAIL ADDRESS:	emiller@gmu.edu</vt:lpstr>
      <vt:lpstr>OFFICE LOCATION:	Occoquan 220B	PHONE NUMBER:	703-993-2066</vt:lpstr>
      <vt:lpstr>        COURSE OBJECTIVES</vt:lpstr>
      <vt:lpstr>        EVALUATION</vt:lpstr>
      <vt:lpstr>        LEARNING EXPERIENCES</vt:lpstr>
    </vt:vector>
  </TitlesOfParts>
  <Company>George Mason University</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Richard Miller</dc:creator>
  <cp:keywords/>
  <cp:lastModifiedBy>PWC User</cp:lastModifiedBy>
  <cp:revision>2</cp:revision>
  <cp:lastPrinted>2009-06-01T19:18:00Z</cp:lastPrinted>
  <dcterms:created xsi:type="dcterms:W3CDTF">2009-08-24T17:08:00Z</dcterms:created>
  <dcterms:modified xsi:type="dcterms:W3CDTF">2009-08-24T17:08:00Z</dcterms:modified>
</cp:coreProperties>
</file>